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4FE1" w:rsidRPr="007D003E" w:rsidRDefault="002A4FE1" w:rsidP="00C114F2">
      <w:pPr>
        <w:spacing w:after="0" w:line="240" w:lineRule="auto"/>
        <w:jc w:val="both"/>
        <w:rPr>
          <w:rFonts w:ascii="Arial" w:hAnsi="Arial" w:cs="Arial"/>
          <w:u w:val="single"/>
        </w:rPr>
      </w:pPr>
      <w:r w:rsidRPr="007D003E">
        <w:rPr>
          <w:rFonts w:ascii="Arial" w:hAnsi="Arial" w:cs="Arial"/>
          <w:b/>
        </w:rPr>
        <w:t>STALIŠČA DO PRIPOMB IN PREDLOGOV, POSREDOVANIH PRI PRVI OBRAVNAVI PRORAČUNA OBČINE KAMNIK ZA LETO 202</w:t>
      </w:r>
      <w:r w:rsidR="004E708D" w:rsidRPr="007D003E">
        <w:rPr>
          <w:rFonts w:ascii="Arial" w:hAnsi="Arial" w:cs="Arial"/>
          <w:b/>
        </w:rPr>
        <w:t>5</w:t>
      </w:r>
    </w:p>
    <w:p w:rsidR="0087751B" w:rsidRDefault="0087751B" w:rsidP="00083BAD">
      <w:pPr>
        <w:spacing w:after="0" w:line="240" w:lineRule="auto"/>
        <w:jc w:val="both"/>
        <w:rPr>
          <w:rFonts w:ascii="Arial" w:hAnsi="Arial" w:cs="Arial"/>
        </w:rPr>
      </w:pPr>
    </w:p>
    <w:p w:rsidR="00E36FB1" w:rsidRPr="007D003E" w:rsidRDefault="00E36FB1" w:rsidP="00083BAD">
      <w:pPr>
        <w:spacing w:after="0" w:line="240" w:lineRule="auto"/>
        <w:jc w:val="both"/>
        <w:rPr>
          <w:rFonts w:ascii="Arial" w:hAnsi="Arial" w:cs="Arial"/>
        </w:rPr>
      </w:pPr>
    </w:p>
    <w:p w:rsidR="00E3557F" w:rsidRPr="007D003E" w:rsidRDefault="00E758A7" w:rsidP="00D3279C">
      <w:pPr>
        <w:pStyle w:val="Odstavekseznama"/>
        <w:numPr>
          <w:ilvl w:val="0"/>
          <w:numId w:val="13"/>
        </w:numPr>
        <w:spacing w:after="0" w:line="240" w:lineRule="auto"/>
        <w:ind w:left="426" w:hanging="426"/>
        <w:jc w:val="both"/>
        <w:rPr>
          <w:rFonts w:ascii="Arial" w:hAnsi="Arial" w:cs="Arial"/>
        </w:rPr>
      </w:pPr>
      <w:r w:rsidRPr="007D003E">
        <w:rPr>
          <w:rFonts w:ascii="Arial" w:hAnsi="Arial" w:cs="Arial"/>
          <w:u w:val="single"/>
        </w:rPr>
        <w:t xml:space="preserve">Rok </w:t>
      </w:r>
      <w:r w:rsidR="00E3557F" w:rsidRPr="007D003E">
        <w:rPr>
          <w:rFonts w:ascii="Arial" w:hAnsi="Arial" w:cs="Arial"/>
          <w:u w:val="single"/>
        </w:rPr>
        <w:t>Novak</w:t>
      </w:r>
      <w:r w:rsidR="00713A72" w:rsidRPr="007D003E">
        <w:rPr>
          <w:rFonts w:ascii="Arial" w:hAnsi="Arial" w:cs="Arial"/>
          <w:u w:val="single"/>
        </w:rPr>
        <w:t xml:space="preserve">, </w:t>
      </w:r>
      <w:r w:rsidR="00AC468B" w:rsidRPr="007D003E">
        <w:rPr>
          <w:rFonts w:ascii="Arial" w:hAnsi="Arial" w:cs="Arial"/>
          <w:u w:val="single"/>
        </w:rPr>
        <w:t>Natalija Berlec</w:t>
      </w:r>
      <w:r w:rsidR="00EC00DD" w:rsidRPr="007D003E">
        <w:rPr>
          <w:rFonts w:ascii="Arial" w:hAnsi="Arial" w:cs="Arial"/>
          <w:u w:val="single"/>
        </w:rPr>
        <w:t xml:space="preserve"> in </w:t>
      </w:r>
      <w:r w:rsidR="00DB2AAF" w:rsidRPr="007D003E">
        <w:rPr>
          <w:rFonts w:ascii="Arial" w:hAnsi="Arial" w:cs="Arial"/>
          <w:u w:val="single"/>
        </w:rPr>
        <w:t>Ivanka Učakar, člani občinskega sveta</w:t>
      </w:r>
      <w:r w:rsidR="00DB2AAF" w:rsidRPr="007D003E">
        <w:rPr>
          <w:rFonts w:ascii="Arial" w:hAnsi="Arial" w:cs="Arial"/>
        </w:rPr>
        <w:t>,</w:t>
      </w:r>
      <w:r w:rsidR="00E3557F" w:rsidRPr="007D003E">
        <w:rPr>
          <w:rFonts w:ascii="Arial" w:hAnsi="Arial" w:cs="Arial"/>
        </w:rPr>
        <w:t xml:space="preserve"> so podali vprašanja v </w:t>
      </w:r>
      <w:r w:rsidR="00417B5E" w:rsidRPr="007D003E">
        <w:rPr>
          <w:rFonts w:ascii="Arial" w:hAnsi="Arial" w:cs="Arial"/>
        </w:rPr>
        <w:t>zvezi s postavko 4617 – ureditev Tunjiške ceste in Medvedove</w:t>
      </w:r>
      <w:r w:rsidR="00E3557F" w:rsidRPr="007D003E">
        <w:rPr>
          <w:rFonts w:ascii="Arial" w:hAnsi="Arial" w:cs="Arial"/>
        </w:rPr>
        <w:t xml:space="preserve">: </w:t>
      </w:r>
      <w:r w:rsidR="00713A72" w:rsidRPr="007D003E">
        <w:rPr>
          <w:rFonts w:ascii="Arial" w:hAnsi="Arial" w:cs="Arial"/>
        </w:rPr>
        <w:t>zakaj se investicija</w:t>
      </w:r>
      <w:r w:rsidR="00E3557F" w:rsidRPr="007D003E">
        <w:rPr>
          <w:rFonts w:ascii="Arial" w:hAnsi="Arial" w:cs="Arial"/>
        </w:rPr>
        <w:t xml:space="preserve"> zamika (</w:t>
      </w:r>
      <w:r w:rsidR="00EC00DD" w:rsidRPr="007D003E">
        <w:rPr>
          <w:rFonts w:ascii="Arial" w:hAnsi="Arial" w:cs="Arial"/>
        </w:rPr>
        <w:t xml:space="preserve">ali </w:t>
      </w:r>
      <w:r w:rsidR="00E3557F" w:rsidRPr="007D003E">
        <w:rPr>
          <w:rFonts w:ascii="Arial" w:hAnsi="Arial" w:cs="Arial"/>
        </w:rPr>
        <w:t>je to povezano s CPS)</w:t>
      </w:r>
      <w:r w:rsidR="00EC00DD" w:rsidRPr="007D003E">
        <w:rPr>
          <w:rFonts w:ascii="Arial" w:hAnsi="Arial" w:cs="Arial"/>
        </w:rPr>
        <w:t xml:space="preserve">, </w:t>
      </w:r>
      <w:r w:rsidR="00E3557F" w:rsidRPr="007D003E">
        <w:rPr>
          <w:rFonts w:ascii="Arial" w:hAnsi="Arial" w:cs="Arial"/>
        </w:rPr>
        <w:t xml:space="preserve">v kateri fazi </w:t>
      </w:r>
      <w:r w:rsidR="00EC00DD" w:rsidRPr="007D003E">
        <w:rPr>
          <w:rFonts w:ascii="Arial" w:hAnsi="Arial" w:cs="Arial"/>
        </w:rPr>
        <w:t>je priprava PZI in kje se zatika.</w:t>
      </w:r>
    </w:p>
    <w:p w:rsidR="00E3557F" w:rsidRPr="007D003E" w:rsidRDefault="00E3557F" w:rsidP="00E3557F">
      <w:pPr>
        <w:spacing w:after="0" w:line="240" w:lineRule="auto"/>
        <w:jc w:val="both"/>
        <w:rPr>
          <w:rFonts w:ascii="Arial" w:hAnsi="Arial" w:cs="Arial"/>
        </w:rPr>
      </w:pPr>
    </w:p>
    <w:p w:rsidR="00EC00DD" w:rsidRPr="007D003E" w:rsidRDefault="00EC00DD" w:rsidP="00EC00DD">
      <w:pPr>
        <w:spacing w:after="0" w:line="240" w:lineRule="auto"/>
        <w:jc w:val="both"/>
        <w:rPr>
          <w:rFonts w:ascii="Arial" w:hAnsi="Arial" w:cs="Arial"/>
        </w:rPr>
      </w:pPr>
      <w:r w:rsidRPr="007D003E">
        <w:rPr>
          <w:rFonts w:ascii="Arial" w:hAnsi="Arial" w:cs="Arial"/>
        </w:rPr>
        <w:t xml:space="preserve">Odgovor: </w:t>
      </w:r>
    </w:p>
    <w:p w:rsidR="007D003E" w:rsidRPr="007D003E" w:rsidRDefault="007D003E" w:rsidP="007D003E">
      <w:pPr>
        <w:spacing w:after="0" w:line="240" w:lineRule="auto"/>
        <w:jc w:val="both"/>
        <w:rPr>
          <w:rFonts w:ascii="Arial" w:hAnsi="Arial" w:cs="Arial"/>
        </w:rPr>
      </w:pPr>
      <w:r w:rsidRPr="007D003E">
        <w:rPr>
          <w:rFonts w:ascii="Arial" w:hAnsi="Arial" w:cs="Arial"/>
        </w:rPr>
        <w:t>Investicija se zamika zaradi zahtev Elektro Ljubljana, Telekoma Slovenije in T2, ki so zahtevali spremembe trase komunalnih vodov. Te so morale biti usklajene z obstoječo infrastrukturo, kar je zahtevalo prilagoditve načrtov glede na prostorske in tehnične omejitve in preverjanje vplivov na druge infrastrukturne objekte in okoliško območje.</w:t>
      </w:r>
    </w:p>
    <w:p w:rsidR="00E36FB1" w:rsidRDefault="00E36FB1" w:rsidP="007D003E">
      <w:pPr>
        <w:spacing w:after="0" w:line="240" w:lineRule="auto"/>
        <w:jc w:val="both"/>
        <w:rPr>
          <w:rFonts w:ascii="Arial" w:hAnsi="Arial" w:cs="Arial"/>
        </w:rPr>
      </w:pPr>
    </w:p>
    <w:p w:rsidR="00E36FB1" w:rsidRDefault="007D003E" w:rsidP="007D003E">
      <w:pPr>
        <w:spacing w:after="0" w:line="240" w:lineRule="auto"/>
        <w:jc w:val="both"/>
        <w:rPr>
          <w:rFonts w:ascii="Arial" w:hAnsi="Arial" w:cs="Arial"/>
        </w:rPr>
      </w:pPr>
      <w:r w:rsidRPr="007D003E">
        <w:rPr>
          <w:rFonts w:ascii="Arial" w:hAnsi="Arial" w:cs="Arial"/>
        </w:rPr>
        <w:t xml:space="preserve">Na sestanku 27. 11. 2024 je Zavod za varstvo kulturne dediščine podal naslednje usmeritve pred izdajo soglasja, in sicer je potrdil predvideno rešitev, vendar pa je podal  zadnje manjše pripombe glede tlakovanja in javne razsvetljave, ki bodo upoštevane pri zaključevanju PZI načrtov. </w:t>
      </w:r>
    </w:p>
    <w:p w:rsidR="00E36FB1" w:rsidRDefault="00E36FB1" w:rsidP="007D003E">
      <w:pPr>
        <w:spacing w:after="0" w:line="240" w:lineRule="auto"/>
        <w:jc w:val="both"/>
        <w:rPr>
          <w:rFonts w:ascii="Arial" w:hAnsi="Arial" w:cs="Arial"/>
        </w:rPr>
      </w:pPr>
    </w:p>
    <w:p w:rsidR="007D003E" w:rsidRDefault="007D003E" w:rsidP="007D003E">
      <w:pPr>
        <w:spacing w:after="0" w:line="240" w:lineRule="auto"/>
        <w:jc w:val="both"/>
        <w:rPr>
          <w:rFonts w:ascii="Arial" w:hAnsi="Arial" w:cs="Arial"/>
        </w:rPr>
      </w:pPr>
      <w:r w:rsidRPr="007D003E">
        <w:rPr>
          <w:rFonts w:ascii="Arial" w:hAnsi="Arial" w:cs="Arial"/>
        </w:rPr>
        <w:t xml:space="preserve">Terminski plan je sledeč: </w:t>
      </w:r>
    </w:p>
    <w:p w:rsidR="007D003E" w:rsidRDefault="007D003E" w:rsidP="007D003E">
      <w:pPr>
        <w:pStyle w:val="Odstavekseznama"/>
        <w:numPr>
          <w:ilvl w:val="0"/>
          <w:numId w:val="21"/>
        </w:numPr>
        <w:spacing w:after="0" w:line="240" w:lineRule="auto"/>
        <w:ind w:left="284" w:hanging="284"/>
        <w:jc w:val="both"/>
        <w:rPr>
          <w:rFonts w:ascii="Arial" w:hAnsi="Arial" w:cs="Arial"/>
        </w:rPr>
      </w:pPr>
      <w:r w:rsidRPr="007D003E">
        <w:rPr>
          <w:rFonts w:ascii="Arial" w:hAnsi="Arial" w:cs="Arial"/>
        </w:rPr>
        <w:t xml:space="preserve">oddaja končnih PZI načrtov v mnenja, 13.12.2024, </w:t>
      </w:r>
    </w:p>
    <w:p w:rsidR="007D003E" w:rsidRPr="007D003E" w:rsidRDefault="007D003E" w:rsidP="007D003E">
      <w:pPr>
        <w:pStyle w:val="Odstavekseznama"/>
        <w:numPr>
          <w:ilvl w:val="0"/>
          <w:numId w:val="21"/>
        </w:numPr>
        <w:spacing w:after="0" w:line="240" w:lineRule="auto"/>
        <w:ind w:left="284" w:hanging="284"/>
        <w:jc w:val="both"/>
        <w:rPr>
          <w:rFonts w:ascii="Arial" w:hAnsi="Arial" w:cs="Arial"/>
        </w:rPr>
      </w:pPr>
      <w:r w:rsidRPr="007D003E">
        <w:rPr>
          <w:rFonts w:ascii="Arial" w:hAnsi="Arial" w:cs="Arial"/>
        </w:rPr>
        <w:t xml:space="preserve">pridobitev mnenj in predaja projektne dokumentacije </w:t>
      </w:r>
      <w:r w:rsidR="00F66777">
        <w:rPr>
          <w:rFonts w:ascii="Arial" w:hAnsi="Arial" w:cs="Arial"/>
        </w:rPr>
        <w:t>O</w:t>
      </w:r>
      <w:r w:rsidRPr="007D003E">
        <w:rPr>
          <w:rFonts w:ascii="Arial" w:hAnsi="Arial" w:cs="Arial"/>
        </w:rPr>
        <w:t>bčini Kamnik v fizični obliki, 31.</w:t>
      </w:r>
      <w:r>
        <w:rPr>
          <w:rFonts w:ascii="Arial" w:hAnsi="Arial" w:cs="Arial"/>
        </w:rPr>
        <w:t> </w:t>
      </w:r>
      <w:r w:rsidRPr="007D003E">
        <w:rPr>
          <w:rFonts w:ascii="Arial" w:hAnsi="Arial" w:cs="Arial"/>
        </w:rPr>
        <w:t>1.</w:t>
      </w:r>
      <w:r>
        <w:rPr>
          <w:rFonts w:ascii="Arial" w:hAnsi="Arial" w:cs="Arial"/>
        </w:rPr>
        <w:t> </w:t>
      </w:r>
      <w:r w:rsidRPr="007D003E">
        <w:rPr>
          <w:rFonts w:ascii="Arial" w:hAnsi="Arial" w:cs="Arial"/>
        </w:rPr>
        <w:t>2025.</w:t>
      </w:r>
    </w:p>
    <w:p w:rsidR="00EC00DD" w:rsidRPr="003126B4" w:rsidRDefault="00EC00DD" w:rsidP="00E3557F">
      <w:pPr>
        <w:spacing w:after="0" w:line="240" w:lineRule="auto"/>
        <w:jc w:val="both"/>
        <w:rPr>
          <w:rFonts w:ascii="Arial" w:hAnsi="Arial" w:cs="Arial"/>
        </w:rPr>
      </w:pPr>
    </w:p>
    <w:p w:rsidR="00E3557F" w:rsidRPr="003126B4" w:rsidRDefault="00E3557F" w:rsidP="00E3557F">
      <w:pPr>
        <w:pStyle w:val="Odstavekseznama"/>
        <w:numPr>
          <w:ilvl w:val="0"/>
          <w:numId w:val="13"/>
        </w:numPr>
        <w:spacing w:after="0" w:line="240" w:lineRule="auto"/>
        <w:ind w:left="426" w:hanging="426"/>
        <w:jc w:val="both"/>
        <w:rPr>
          <w:rFonts w:ascii="Arial" w:hAnsi="Arial" w:cs="Arial"/>
        </w:rPr>
      </w:pPr>
      <w:r w:rsidRPr="003126B4">
        <w:rPr>
          <w:rFonts w:ascii="Arial" w:hAnsi="Arial" w:cs="Arial"/>
          <w:u w:val="single"/>
        </w:rPr>
        <w:t>Rok Novak, član občinskega sveta,</w:t>
      </w:r>
      <w:r w:rsidRPr="003126B4">
        <w:rPr>
          <w:rFonts w:ascii="Arial" w:hAnsi="Arial" w:cs="Arial"/>
        </w:rPr>
        <w:t xml:space="preserve"> meni, da proračun ne odseva dobro, kar je zapisano v strategiji za mlade (sredstva za </w:t>
      </w:r>
      <w:r w:rsidR="00DC5EFE" w:rsidRPr="003126B4">
        <w:rPr>
          <w:rFonts w:ascii="Arial" w:hAnsi="Arial" w:cs="Arial"/>
        </w:rPr>
        <w:t>»</w:t>
      </w:r>
      <w:proofErr w:type="spellStart"/>
      <w:r w:rsidRPr="003126B4">
        <w:rPr>
          <w:rFonts w:ascii="Arial" w:hAnsi="Arial" w:cs="Arial"/>
        </w:rPr>
        <w:t>barutano</w:t>
      </w:r>
      <w:proofErr w:type="spellEnd"/>
      <w:r w:rsidR="00DC5EFE" w:rsidRPr="003126B4">
        <w:rPr>
          <w:rFonts w:ascii="Arial" w:hAnsi="Arial" w:cs="Arial"/>
        </w:rPr>
        <w:t>«</w:t>
      </w:r>
      <w:r w:rsidRPr="003126B4">
        <w:rPr>
          <w:rFonts w:ascii="Arial" w:hAnsi="Arial" w:cs="Arial"/>
        </w:rPr>
        <w:t xml:space="preserve"> se manjšajo, ni zaslediti reševanja stanovanjske problematike in izboljševanja infrastrukture za mlade – Mladinski center)</w:t>
      </w:r>
      <w:r w:rsidR="007059D8" w:rsidRPr="003126B4">
        <w:rPr>
          <w:rFonts w:ascii="Arial" w:hAnsi="Arial" w:cs="Arial"/>
        </w:rPr>
        <w:t>.</w:t>
      </w:r>
    </w:p>
    <w:p w:rsidR="00713A72" w:rsidRPr="003126B4" w:rsidRDefault="00713A72" w:rsidP="00E3557F">
      <w:pPr>
        <w:pStyle w:val="Odstavekseznama"/>
        <w:spacing w:after="0" w:line="240" w:lineRule="auto"/>
        <w:ind w:left="426"/>
        <w:jc w:val="both"/>
        <w:rPr>
          <w:rFonts w:ascii="Arial" w:hAnsi="Arial" w:cs="Arial"/>
        </w:rPr>
      </w:pPr>
    </w:p>
    <w:p w:rsidR="00EC00DD" w:rsidRPr="003126B4" w:rsidRDefault="00EC00DD" w:rsidP="003126B4">
      <w:pPr>
        <w:spacing w:after="0" w:line="240" w:lineRule="auto"/>
        <w:jc w:val="both"/>
        <w:rPr>
          <w:rFonts w:ascii="Arial" w:hAnsi="Arial" w:cs="Arial"/>
        </w:rPr>
      </w:pPr>
      <w:r w:rsidRPr="003126B4">
        <w:rPr>
          <w:rFonts w:ascii="Arial" w:hAnsi="Arial" w:cs="Arial"/>
        </w:rPr>
        <w:t xml:space="preserve">Odgovor: </w:t>
      </w:r>
    </w:p>
    <w:p w:rsidR="003126B4" w:rsidRPr="003126B4" w:rsidRDefault="003126B4" w:rsidP="003126B4">
      <w:pPr>
        <w:spacing w:after="0" w:line="240" w:lineRule="auto"/>
        <w:jc w:val="both"/>
        <w:rPr>
          <w:rFonts w:ascii="Arial" w:eastAsia="Times New Roman" w:hAnsi="Arial" w:cs="Arial"/>
          <w:strike/>
          <w:lang w:eastAsia="sl-SI"/>
        </w:rPr>
      </w:pPr>
      <w:r w:rsidRPr="003126B4">
        <w:rPr>
          <w:rFonts w:ascii="Arial" w:eastAsia="Times New Roman" w:hAnsi="Arial" w:cs="Arial"/>
          <w:bCs/>
          <w:lang w:eastAsia="sl-SI"/>
        </w:rPr>
        <w:t>Zakon o mladinskih svetih</w:t>
      </w:r>
      <w:r w:rsidRPr="003126B4">
        <w:rPr>
          <w:rFonts w:ascii="Arial" w:eastAsia="Times New Roman" w:hAnsi="Arial" w:cs="Arial"/>
          <w:lang w:eastAsia="sl-SI"/>
        </w:rPr>
        <w:t xml:space="preserve"> (ZMS) v Sloveniji ureja ustanovitev, naloge, pristojnosti in organizacijo mladinskih svetov, ki so ključni organi za zagotavljanje participacije mladih v procesih odločanja na lokalni ravni. Ta zakon je bil sprejet z namenom, da omogoči mladim, da se aktivno vključujejo v oblikovanje politik in odločanje v svojih lokalnih skupnostih. </w:t>
      </w:r>
      <w:r w:rsidRPr="003126B4">
        <w:rPr>
          <w:rFonts w:ascii="Arial" w:eastAsia="Times New Roman" w:hAnsi="Arial" w:cs="Arial"/>
          <w:bCs/>
          <w:lang w:eastAsia="sl-SI"/>
        </w:rPr>
        <w:t>Zakon o mladini</w:t>
      </w:r>
      <w:r w:rsidRPr="003126B4">
        <w:rPr>
          <w:rFonts w:ascii="Arial" w:eastAsia="Times New Roman" w:hAnsi="Arial" w:cs="Arial"/>
          <w:lang w:eastAsia="sl-SI"/>
        </w:rPr>
        <w:t xml:space="preserve"> (ZM) v Sloveniji je zakon, ki ureja pravice, dolžnosti in področja, ki vplivajo na življenje mladih v državi, s ciljem spodbujanja njihovega razvoja, vključevanja v družbeno življenje ter zagotavljanja enakih priložnosti za vse mlade. Na podlagi omenjene zakonodaje in z aktivnim sodelovanjem deležnikov področja mladih je bila tudi omenjena strategija pripravljena ter sprejeta. </w:t>
      </w:r>
    </w:p>
    <w:p w:rsidR="003126B4" w:rsidRPr="003126B4" w:rsidRDefault="003126B4" w:rsidP="003126B4">
      <w:pPr>
        <w:spacing w:after="0" w:line="240" w:lineRule="auto"/>
        <w:jc w:val="both"/>
        <w:rPr>
          <w:rFonts w:ascii="Arial" w:eastAsia="Times New Roman" w:hAnsi="Arial" w:cs="Arial"/>
          <w:lang w:eastAsia="sl-SI"/>
        </w:rPr>
      </w:pPr>
      <w:r w:rsidRPr="003126B4">
        <w:rPr>
          <w:rFonts w:ascii="Arial" w:eastAsia="Times New Roman" w:hAnsi="Arial" w:cs="Arial"/>
          <w:lang w:eastAsia="sl-SI"/>
        </w:rPr>
        <w:t>Pomen delovanja mladinskega sveta v občini je zelo pomemben za spodbujanje mladinske participacije, izobraževanja, socialnega vključevanja in razvoja lokalne skupnosti. Mladinski svet predstavlja organizirano skupino mladih, ki se ukvarjajo z vprašanji, pomembnimi za mlade, ter omogoča njihov glas v odločanju na ravni občine. Nekateri ključni vidiki pomena delovanja mladinskega sveta vključujejo:</w:t>
      </w:r>
    </w:p>
    <w:p w:rsidR="003126B4" w:rsidRPr="003126B4" w:rsidRDefault="003126B4" w:rsidP="003126B4">
      <w:pPr>
        <w:spacing w:after="0" w:line="240" w:lineRule="auto"/>
        <w:jc w:val="both"/>
        <w:rPr>
          <w:rFonts w:ascii="Arial" w:eastAsia="Times New Roman" w:hAnsi="Arial" w:cs="Arial"/>
          <w:lang w:eastAsia="sl-SI"/>
        </w:rPr>
      </w:pPr>
      <w:r w:rsidRPr="003126B4">
        <w:rPr>
          <w:rFonts w:ascii="Arial" w:eastAsia="Times New Roman" w:hAnsi="Arial" w:cs="Arial"/>
          <w:b/>
          <w:bCs/>
          <w:lang w:eastAsia="sl-SI"/>
        </w:rPr>
        <w:t>Spodbujanje participacije mladih</w:t>
      </w:r>
      <w:r w:rsidRPr="003126B4">
        <w:rPr>
          <w:rFonts w:ascii="Arial" w:eastAsia="Times New Roman" w:hAnsi="Arial" w:cs="Arial"/>
          <w:lang w:eastAsia="sl-SI"/>
        </w:rPr>
        <w:t>: Mladinski svet daje mladim priložnost, da aktivno sodelujejo pri oblikovanju politik, ki vplivajo na njihov vsakdan. To vključuje sodelovanje v lokalnih svetih, komisijah, odborih ali pri oblikovanju javnih politik, ki so povezane z izobraževanjem, kulturo, socialnimi storitvami in okoljem.</w:t>
      </w:r>
    </w:p>
    <w:p w:rsidR="003126B4" w:rsidRPr="003126B4" w:rsidRDefault="003126B4" w:rsidP="003126B4">
      <w:pPr>
        <w:spacing w:after="0" w:line="240" w:lineRule="auto"/>
        <w:jc w:val="both"/>
        <w:rPr>
          <w:rFonts w:ascii="Arial" w:eastAsia="Times New Roman" w:hAnsi="Arial" w:cs="Arial"/>
          <w:lang w:eastAsia="sl-SI"/>
        </w:rPr>
      </w:pPr>
      <w:r w:rsidRPr="003126B4">
        <w:rPr>
          <w:rFonts w:ascii="Arial" w:eastAsia="Times New Roman" w:hAnsi="Arial" w:cs="Arial"/>
          <w:b/>
          <w:bCs/>
          <w:lang w:eastAsia="sl-SI"/>
        </w:rPr>
        <w:t>Reprezentacija interesov mladih</w:t>
      </w:r>
      <w:r w:rsidRPr="003126B4">
        <w:rPr>
          <w:rFonts w:ascii="Arial" w:eastAsia="Times New Roman" w:hAnsi="Arial" w:cs="Arial"/>
          <w:lang w:eastAsia="sl-SI"/>
        </w:rPr>
        <w:t>: Mladinski svet se zavzema za interese mladih in skrbi, da so njihovi pogledi, ideje in potrebe upoštevani pri odločitvah na ravni občine. Mladinski svet lahko organizira javne razprave, ankete ali posvete, da bi bolje razumel mnenja in skrbi mladih.</w:t>
      </w:r>
    </w:p>
    <w:p w:rsidR="003126B4" w:rsidRPr="003126B4" w:rsidRDefault="003126B4" w:rsidP="003126B4">
      <w:pPr>
        <w:spacing w:after="0" w:line="240" w:lineRule="auto"/>
        <w:jc w:val="both"/>
        <w:rPr>
          <w:rFonts w:ascii="Arial" w:eastAsia="Times New Roman" w:hAnsi="Arial" w:cs="Arial"/>
          <w:lang w:eastAsia="sl-SI"/>
        </w:rPr>
      </w:pPr>
      <w:r w:rsidRPr="003126B4">
        <w:rPr>
          <w:rFonts w:ascii="Arial" w:eastAsia="Times New Roman" w:hAnsi="Arial" w:cs="Arial"/>
          <w:b/>
          <w:bCs/>
          <w:lang w:eastAsia="sl-SI"/>
        </w:rPr>
        <w:t>Izobraževanje in usposabljanje</w:t>
      </w:r>
      <w:r w:rsidRPr="003126B4">
        <w:rPr>
          <w:rFonts w:ascii="Arial" w:eastAsia="Times New Roman" w:hAnsi="Arial" w:cs="Arial"/>
          <w:lang w:eastAsia="sl-SI"/>
        </w:rPr>
        <w:t>: Mladinski svet lahko organizira izobraževalne programe, delavnice in usposabljanja, ki pomagajo mladim razvijati veščine voditeljstva, sodelovanja, komuniciranja ter kritičnega razmišljanja, ki so pomembne za njihovo osebno in profesionalno rast.</w:t>
      </w:r>
    </w:p>
    <w:p w:rsidR="003126B4" w:rsidRPr="003126B4" w:rsidRDefault="003126B4" w:rsidP="003126B4">
      <w:pPr>
        <w:spacing w:after="0" w:line="240" w:lineRule="auto"/>
        <w:jc w:val="both"/>
        <w:rPr>
          <w:rFonts w:ascii="Arial" w:eastAsia="Times New Roman" w:hAnsi="Arial" w:cs="Arial"/>
          <w:lang w:eastAsia="sl-SI"/>
        </w:rPr>
      </w:pPr>
      <w:r w:rsidRPr="003126B4">
        <w:rPr>
          <w:rFonts w:ascii="Arial" w:eastAsia="Times New Roman" w:hAnsi="Arial" w:cs="Arial"/>
          <w:b/>
          <w:bCs/>
          <w:lang w:eastAsia="sl-SI"/>
        </w:rPr>
        <w:lastRenderedPageBreak/>
        <w:t>Povezovanje z drugimi mladinskimi organizacijami</w:t>
      </w:r>
      <w:r w:rsidRPr="003126B4">
        <w:rPr>
          <w:rFonts w:ascii="Arial" w:eastAsia="Times New Roman" w:hAnsi="Arial" w:cs="Arial"/>
          <w:lang w:eastAsia="sl-SI"/>
        </w:rPr>
        <w:t>: Mladinski svet sodeluje z različnimi mladinskimi organizacijami in skupinami v občini, s čimer gradi mrežo za izmenjavo izkušenj, idej in podpore. To pomaga pri večji solidarnosti in vključevanju vseh mladih.</w:t>
      </w:r>
    </w:p>
    <w:p w:rsidR="003126B4" w:rsidRPr="003126B4" w:rsidRDefault="003126B4" w:rsidP="003126B4">
      <w:pPr>
        <w:spacing w:after="0" w:line="240" w:lineRule="auto"/>
        <w:jc w:val="both"/>
        <w:rPr>
          <w:rFonts w:ascii="Arial" w:eastAsia="Times New Roman" w:hAnsi="Arial" w:cs="Arial"/>
          <w:lang w:eastAsia="sl-SI"/>
        </w:rPr>
      </w:pPr>
      <w:r w:rsidRPr="003126B4">
        <w:rPr>
          <w:rFonts w:ascii="Arial" w:eastAsia="Times New Roman" w:hAnsi="Arial" w:cs="Arial"/>
          <w:b/>
          <w:bCs/>
          <w:lang w:eastAsia="sl-SI"/>
        </w:rPr>
        <w:t>Spodbujanje družbene odgovornosti</w:t>
      </w:r>
      <w:r w:rsidRPr="003126B4">
        <w:rPr>
          <w:rFonts w:ascii="Arial" w:eastAsia="Times New Roman" w:hAnsi="Arial" w:cs="Arial"/>
          <w:lang w:eastAsia="sl-SI"/>
        </w:rPr>
        <w:t xml:space="preserve">: Mladinski svet pogosto organizira prostovoljske akcije in projekte, ki pripomorejo k večji angažiranosti mladih v skupnosti. Takšni projekti lahko vključujejo </w:t>
      </w:r>
      <w:proofErr w:type="spellStart"/>
      <w:r w:rsidRPr="003126B4">
        <w:rPr>
          <w:rFonts w:ascii="Arial" w:eastAsia="Times New Roman" w:hAnsi="Arial" w:cs="Arial"/>
          <w:lang w:eastAsia="sl-SI"/>
        </w:rPr>
        <w:t>okoljske</w:t>
      </w:r>
      <w:proofErr w:type="spellEnd"/>
      <w:r w:rsidRPr="003126B4">
        <w:rPr>
          <w:rFonts w:ascii="Arial" w:eastAsia="Times New Roman" w:hAnsi="Arial" w:cs="Arial"/>
          <w:lang w:eastAsia="sl-SI"/>
        </w:rPr>
        <w:t xml:space="preserve"> iniciative, pomoč ranljivim skupinam, kulturne in športne dogodke.</w:t>
      </w:r>
    </w:p>
    <w:p w:rsidR="003126B4" w:rsidRPr="003126B4" w:rsidRDefault="003126B4" w:rsidP="003126B4">
      <w:pPr>
        <w:spacing w:after="0" w:line="240" w:lineRule="auto"/>
        <w:jc w:val="both"/>
        <w:rPr>
          <w:rFonts w:ascii="Arial" w:eastAsia="Times New Roman" w:hAnsi="Arial" w:cs="Arial"/>
          <w:lang w:eastAsia="sl-SI"/>
        </w:rPr>
      </w:pPr>
      <w:r w:rsidRPr="003126B4">
        <w:rPr>
          <w:rFonts w:ascii="Arial" w:eastAsia="Times New Roman" w:hAnsi="Arial" w:cs="Arial"/>
          <w:b/>
          <w:bCs/>
          <w:lang w:eastAsia="sl-SI"/>
        </w:rPr>
        <w:t>Zagovorništvo za boljše pogoje življenja mladih</w:t>
      </w:r>
      <w:r w:rsidRPr="003126B4">
        <w:rPr>
          <w:rFonts w:ascii="Arial" w:eastAsia="Times New Roman" w:hAnsi="Arial" w:cs="Arial"/>
          <w:lang w:eastAsia="sl-SI"/>
        </w:rPr>
        <w:t>: Mladinski svet lahko odigra pomembno vlogo pri iskanju rešitev za ključne izzive, s katerimi se soočajo mladi v občini, kot so dostopnos</w:t>
      </w:r>
      <w:r>
        <w:rPr>
          <w:rFonts w:ascii="Arial" w:eastAsia="Times New Roman" w:hAnsi="Arial" w:cs="Arial"/>
          <w:lang w:eastAsia="sl-SI"/>
        </w:rPr>
        <w:t>t do dostojnih stanovanj, prosto</w:t>
      </w:r>
      <w:r w:rsidRPr="003126B4">
        <w:rPr>
          <w:rFonts w:ascii="Arial" w:eastAsia="Times New Roman" w:hAnsi="Arial" w:cs="Arial"/>
          <w:lang w:eastAsia="sl-SI"/>
        </w:rPr>
        <w:t>časnih dejavnosti, zaposlitvenih priložnosti ali dostop do izobraževalnih virov.</w:t>
      </w:r>
    </w:p>
    <w:p w:rsidR="003126B4" w:rsidRPr="003126B4" w:rsidRDefault="003126B4" w:rsidP="003126B4">
      <w:pPr>
        <w:spacing w:after="0" w:line="240" w:lineRule="auto"/>
        <w:jc w:val="both"/>
        <w:rPr>
          <w:rFonts w:ascii="Arial" w:eastAsia="Times New Roman" w:hAnsi="Arial" w:cs="Arial"/>
          <w:lang w:eastAsia="sl-SI"/>
        </w:rPr>
      </w:pPr>
      <w:r w:rsidRPr="003126B4">
        <w:rPr>
          <w:rFonts w:ascii="Arial" w:eastAsia="Times New Roman" w:hAnsi="Arial" w:cs="Arial"/>
          <w:b/>
          <w:bCs/>
          <w:lang w:eastAsia="sl-SI"/>
        </w:rPr>
        <w:t>Krepitev identitete in pripadnosti lokalni skupnosti</w:t>
      </w:r>
      <w:r w:rsidRPr="003126B4">
        <w:rPr>
          <w:rFonts w:ascii="Arial" w:eastAsia="Times New Roman" w:hAnsi="Arial" w:cs="Arial"/>
          <w:lang w:eastAsia="sl-SI"/>
        </w:rPr>
        <w:t>: Z vključevanjem mladih v razvoj in odločanje na lokalni ravni se krepi njihov občutek pripadnosti ter zavedanja o pomenu aktivnega državljanstva. Mladi tako postanejo bolj odgovorni in zavestni glede svoje vloge v družbi.</w:t>
      </w:r>
    </w:p>
    <w:p w:rsidR="00F76F25" w:rsidRDefault="003126B4" w:rsidP="00F76F25">
      <w:pPr>
        <w:spacing w:after="0" w:line="240" w:lineRule="auto"/>
        <w:jc w:val="both"/>
        <w:rPr>
          <w:rFonts w:ascii="Arial" w:hAnsi="Arial" w:cs="Arial"/>
        </w:rPr>
      </w:pPr>
      <w:r w:rsidRPr="00F76F25">
        <w:rPr>
          <w:rFonts w:ascii="Arial" w:hAnsi="Arial" w:cs="Arial"/>
        </w:rPr>
        <w:t xml:space="preserve">Proračun Občine Kamnik tudi v letu 2025 namenja višja sredstva za izvajanje dejavnosti izvajalcev na tem področju. Prav tako se zvišujejo sredstva, vezana na objekt </w:t>
      </w:r>
      <w:proofErr w:type="spellStart"/>
      <w:r w:rsidRPr="00F76F25">
        <w:rPr>
          <w:rFonts w:ascii="Arial" w:hAnsi="Arial" w:cs="Arial"/>
        </w:rPr>
        <w:t>Barutana</w:t>
      </w:r>
      <w:proofErr w:type="spellEnd"/>
      <w:r w:rsidRPr="00F76F25">
        <w:rPr>
          <w:rFonts w:ascii="Arial" w:hAnsi="Arial" w:cs="Arial"/>
        </w:rPr>
        <w:t xml:space="preserve">. Nujno pa je sprejetje prostorskih aktov, s katerimi bo omogočeno celostno urejanje sedaj </w:t>
      </w:r>
      <w:r w:rsidR="00F76F25" w:rsidRPr="00F76F25">
        <w:rPr>
          <w:rFonts w:ascii="Arial" w:hAnsi="Arial" w:cs="Arial"/>
        </w:rPr>
        <w:t>degradiranega območja.</w:t>
      </w:r>
      <w:r w:rsidR="00F76F25">
        <w:rPr>
          <w:rFonts w:ascii="Arial" w:hAnsi="Arial" w:cs="Arial"/>
        </w:rPr>
        <w:t xml:space="preserve"> </w:t>
      </w:r>
    </w:p>
    <w:p w:rsidR="00E3557F" w:rsidRPr="00956660" w:rsidRDefault="00E3557F" w:rsidP="00E3557F">
      <w:pPr>
        <w:pStyle w:val="Odstavekseznama"/>
        <w:spacing w:after="0" w:line="240" w:lineRule="auto"/>
        <w:ind w:left="426"/>
        <w:jc w:val="both"/>
        <w:rPr>
          <w:rFonts w:ascii="Arial" w:hAnsi="Arial" w:cs="Arial"/>
          <w:color w:val="FF0000"/>
        </w:rPr>
      </w:pPr>
    </w:p>
    <w:p w:rsidR="00E3557F" w:rsidRPr="00956660" w:rsidRDefault="00E3557F" w:rsidP="00E3557F">
      <w:pPr>
        <w:pStyle w:val="Odstavekseznama"/>
        <w:numPr>
          <w:ilvl w:val="0"/>
          <w:numId w:val="13"/>
        </w:numPr>
        <w:spacing w:after="0" w:line="240" w:lineRule="auto"/>
        <w:ind w:left="426" w:hanging="426"/>
        <w:jc w:val="both"/>
        <w:rPr>
          <w:rFonts w:ascii="Arial" w:hAnsi="Arial" w:cs="Arial"/>
        </w:rPr>
      </w:pPr>
      <w:r w:rsidRPr="00956660">
        <w:rPr>
          <w:rFonts w:ascii="Arial" w:hAnsi="Arial" w:cs="Arial"/>
          <w:u w:val="single"/>
        </w:rPr>
        <w:t>Matija Sitar Močnik, član občinskega sveta,</w:t>
      </w:r>
      <w:r w:rsidRPr="00956660">
        <w:rPr>
          <w:rFonts w:ascii="Arial" w:hAnsi="Arial" w:cs="Arial"/>
        </w:rPr>
        <w:t xml:space="preserve"> je v zvezi s postavko 3610 – komunalno cestni nadzor podal mnenje, da je bolje vlagati v večjo preventivno dejavnost kot uporabljati radarje.</w:t>
      </w:r>
    </w:p>
    <w:p w:rsidR="00E3557F" w:rsidRPr="00956660" w:rsidRDefault="00E3557F" w:rsidP="00E3557F">
      <w:pPr>
        <w:spacing w:after="0" w:line="240" w:lineRule="auto"/>
        <w:ind w:left="426" w:hanging="426"/>
        <w:jc w:val="both"/>
        <w:rPr>
          <w:rFonts w:ascii="Arial" w:hAnsi="Arial" w:cs="Arial"/>
        </w:rPr>
      </w:pPr>
    </w:p>
    <w:p w:rsidR="00956660" w:rsidRPr="00986013" w:rsidRDefault="00956660" w:rsidP="00956660">
      <w:pPr>
        <w:spacing w:after="0" w:line="240" w:lineRule="auto"/>
        <w:jc w:val="both"/>
        <w:rPr>
          <w:rFonts w:ascii="Arial" w:hAnsi="Arial" w:cs="Arial"/>
        </w:rPr>
      </w:pPr>
      <w:r w:rsidRPr="00986013">
        <w:rPr>
          <w:rFonts w:ascii="Arial" w:hAnsi="Arial" w:cs="Arial"/>
        </w:rPr>
        <w:t xml:space="preserve">Odgovor: </w:t>
      </w:r>
    </w:p>
    <w:p w:rsidR="00956660" w:rsidRPr="0066434A" w:rsidRDefault="00956660" w:rsidP="00956660">
      <w:pPr>
        <w:spacing w:after="0" w:line="240" w:lineRule="auto"/>
        <w:jc w:val="both"/>
        <w:rPr>
          <w:rFonts w:ascii="Arial" w:hAnsi="Arial" w:cs="Arial"/>
          <w:iCs/>
        </w:rPr>
      </w:pPr>
      <w:r w:rsidRPr="00986013">
        <w:rPr>
          <w:rFonts w:ascii="Arial" w:hAnsi="Arial" w:cs="Arial"/>
          <w:iCs/>
        </w:rPr>
        <w:t xml:space="preserve">Proračunska postavka 3610 se je povečala za 25.000 € zaradi predvidenega nakupa treh ohišij </w:t>
      </w:r>
      <w:r w:rsidRPr="0066434A">
        <w:rPr>
          <w:rFonts w:ascii="Arial" w:hAnsi="Arial" w:cs="Arial"/>
          <w:iCs/>
        </w:rPr>
        <w:t>za izvedbo stacionarnih meritev hitrosti in najema merilca hitrosti. Za navedeno se je občinska uprava odločila zaradi večjega števila prejetih pobud za postavitev merilca hitrosti s strani občanov ter ker na nekaterih mestih ni mogoče izvesti drugih ukrepov za umirjanje hitrosti v prometu. Vsekakor verjamemo, da ima postavitev stacionarnih merilcev hitrosti predvsem preventivni učinek in da bo s tem dosežena večja varnost v prometu.</w:t>
      </w:r>
    </w:p>
    <w:p w:rsidR="00E3557F" w:rsidRPr="00956660" w:rsidRDefault="00E3557F" w:rsidP="00417B5E">
      <w:pPr>
        <w:spacing w:after="0" w:line="240" w:lineRule="auto"/>
        <w:jc w:val="both"/>
        <w:rPr>
          <w:rFonts w:ascii="Arial" w:hAnsi="Arial" w:cs="Arial"/>
        </w:rPr>
      </w:pPr>
    </w:p>
    <w:p w:rsidR="005F0123" w:rsidRPr="00956660" w:rsidRDefault="00E3557F" w:rsidP="00BA783A">
      <w:pPr>
        <w:pStyle w:val="Odstavekseznama"/>
        <w:numPr>
          <w:ilvl w:val="0"/>
          <w:numId w:val="13"/>
        </w:numPr>
        <w:spacing w:after="0" w:line="240" w:lineRule="auto"/>
        <w:ind w:left="426" w:hanging="426"/>
        <w:jc w:val="both"/>
        <w:rPr>
          <w:rFonts w:ascii="Arial" w:hAnsi="Arial" w:cs="Arial"/>
        </w:rPr>
      </w:pPr>
      <w:r w:rsidRPr="00956660">
        <w:rPr>
          <w:rFonts w:ascii="Arial" w:hAnsi="Arial" w:cs="Arial"/>
          <w:u w:val="single"/>
        </w:rPr>
        <w:t>Matija Sitar Močnik, član občinskega sveta,</w:t>
      </w:r>
      <w:r w:rsidRPr="00956660">
        <w:rPr>
          <w:rFonts w:ascii="Arial" w:hAnsi="Arial" w:cs="Arial"/>
        </w:rPr>
        <w:t xml:space="preserve"> je v zvezi s postavko 4501 – vzdrževanje parkirnih avtomatov vprašal, koliko </w:t>
      </w:r>
      <w:r w:rsidR="003779E8" w:rsidRPr="00956660">
        <w:rPr>
          <w:rFonts w:ascii="Arial" w:hAnsi="Arial" w:cs="Arial"/>
        </w:rPr>
        <w:t xml:space="preserve">parkirnih avtomatov ima občina Kamnik v lasti in koliko </w:t>
      </w:r>
      <w:r w:rsidRPr="00956660">
        <w:rPr>
          <w:rFonts w:ascii="Arial" w:hAnsi="Arial" w:cs="Arial"/>
        </w:rPr>
        <w:t>prihodkov</w:t>
      </w:r>
      <w:r w:rsidR="003779E8" w:rsidRPr="00956660">
        <w:rPr>
          <w:rFonts w:ascii="Arial" w:hAnsi="Arial" w:cs="Arial"/>
        </w:rPr>
        <w:t xml:space="preserve"> na leto dobi Občina Kamnik</w:t>
      </w:r>
      <w:r w:rsidRPr="00956660">
        <w:rPr>
          <w:rFonts w:ascii="Arial" w:hAnsi="Arial" w:cs="Arial"/>
        </w:rPr>
        <w:t xml:space="preserve"> iz naslova parkirnine</w:t>
      </w:r>
      <w:r w:rsidR="005F0123" w:rsidRPr="00956660">
        <w:rPr>
          <w:rFonts w:ascii="Arial" w:hAnsi="Arial" w:cs="Arial"/>
        </w:rPr>
        <w:t>.</w:t>
      </w:r>
    </w:p>
    <w:p w:rsidR="005F0123" w:rsidRPr="00956660" w:rsidRDefault="005F0123" w:rsidP="007059D8">
      <w:pPr>
        <w:spacing w:after="0" w:line="240" w:lineRule="auto"/>
        <w:jc w:val="both"/>
        <w:rPr>
          <w:rFonts w:ascii="Arial" w:hAnsi="Arial" w:cs="Arial"/>
        </w:rPr>
      </w:pPr>
    </w:p>
    <w:p w:rsidR="00956660" w:rsidRPr="00956660" w:rsidRDefault="00956660" w:rsidP="00956660">
      <w:pPr>
        <w:spacing w:after="0" w:line="240" w:lineRule="auto"/>
        <w:jc w:val="both"/>
        <w:rPr>
          <w:rFonts w:ascii="Arial" w:hAnsi="Arial" w:cs="Arial"/>
        </w:rPr>
      </w:pPr>
      <w:r w:rsidRPr="00956660">
        <w:rPr>
          <w:rFonts w:ascii="Arial" w:hAnsi="Arial" w:cs="Arial"/>
        </w:rPr>
        <w:t xml:space="preserve">Odgovor: </w:t>
      </w:r>
    </w:p>
    <w:p w:rsidR="00956660" w:rsidRPr="00986013" w:rsidRDefault="00956660" w:rsidP="00956660">
      <w:pPr>
        <w:spacing w:after="0" w:line="240" w:lineRule="auto"/>
        <w:jc w:val="both"/>
        <w:rPr>
          <w:rFonts w:ascii="Arial" w:hAnsi="Arial" w:cs="Arial"/>
        </w:rPr>
      </w:pPr>
      <w:r w:rsidRPr="00956660">
        <w:rPr>
          <w:rFonts w:ascii="Arial" w:hAnsi="Arial" w:cs="Arial"/>
          <w:iCs/>
        </w:rPr>
        <w:t xml:space="preserve">V Občini Kamnik imamo na parkiriščih postavljenih 5 parkomatov, prihodki od parkirnin na parkomatih in prodanih letnih in mesečnih kart so v letu 2023 znašali 56.882,63 €, v prvi </w:t>
      </w:r>
      <w:r w:rsidRPr="00986013">
        <w:rPr>
          <w:rFonts w:ascii="Arial" w:hAnsi="Arial" w:cs="Arial"/>
          <w:iCs/>
        </w:rPr>
        <w:t xml:space="preserve">polovici letošnjega leta pa 28.105,19 </w:t>
      </w:r>
      <w:r>
        <w:rPr>
          <w:rFonts w:ascii="Arial" w:hAnsi="Arial" w:cs="Arial"/>
          <w:iCs/>
        </w:rPr>
        <w:t>€</w:t>
      </w:r>
      <w:r w:rsidRPr="00986013">
        <w:rPr>
          <w:rFonts w:ascii="Arial" w:hAnsi="Arial" w:cs="Arial"/>
          <w:iCs/>
        </w:rPr>
        <w:t>. Ker so se prvi parkomati nakupili že v letu 2013</w:t>
      </w:r>
      <w:r>
        <w:rPr>
          <w:rFonts w:ascii="Arial" w:hAnsi="Arial" w:cs="Arial"/>
          <w:iCs/>
        </w:rPr>
        <w:t>,</w:t>
      </w:r>
      <w:r w:rsidRPr="00986013">
        <w:rPr>
          <w:rFonts w:ascii="Arial" w:hAnsi="Arial" w:cs="Arial"/>
          <w:iCs/>
        </w:rPr>
        <w:t xml:space="preserve"> se je povečala postavka za vzdrževanje parkomatov, saj se pojavljajo tudi večji stroški popravil. </w:t>
      </w:r>
    </w:p>
    <w:p w:rsidR="00090862" w:rsidRPr="00956660" w:rsidRDefault="00090862" w:rsidP="005F0123">
      <w:pPr>
        <w:pStyle w:val="Odstavekseznama"/>
        <w:spacing w:after="0" w:line="240" w:lineRule="auto"/>
        <w:ind w:left="426"/>
        <w:jc w:val="both"/>
        <w:rPr>
          <w:rFonts w:ascii="Arial" w:hAnsi="Arial" w:cs="Arial"/>
        </w:rPr>
      </w:pPr>
    </w:p>
    <w:p w:rsidR="005F0123" w:rsidRPr="00956660" w:rsidRDefault="005F0123" w:rsidP="00090862">
      <w:pPr>
        <w:pStyle w:val="Odstavekseznama"/>
        <w:numPr>
          <w:ilvl w:val="0"/>
          <w:numId w:val="13"/>
        </w:numPr>
        <w:spacing w:after="0" w:line="240" w:lineRule="auto"/>
        <w:ind w:left="426" w:hanging="426"/>
        <w:jc w:val="both"/>
        <w:rPr>
          <w:rFonts w:ascii="Arial" w:hAnsi="Arial" w:cs="Arial"/>
        </w:rPr>
      </w:pPr>
      <w:r w:rsidRPr="00956660">
        <w:rPr>
          <w:rFonts w:ascii="Arial" w:hAnsi="Arial" w:cs="Arial"/>
          <w:u w:val="single"/>
        </w:rPr>
        <w:t>Matija Sitar Močnik, član občinskega sveta,</w:t>
      </w:r>
      <w:r w:rsidRPr="00956660">
        <w:rPr>
          <w:rFonts w:ascii="Arial" w:hAnsi="Arial" w:cs="Arial"/>
        </w:rPr>
        <w:t xml:space="preserve"> je vprašal, kdaj naj bi Občina Kamnik dobila denar za poplave in kakšna je garancija, da bo Občina Kamnik denar res dobila.</w:t>
      </w:r>
    </w:p>
    <w:p w:rsidR="005F0123" w:rsidRPr="00956660" w:rsidRDefault="005F0123" w:rsidP="005F0123">
      <w:pPr>
        <w:pStyle w:val="Odstavekseznama"/>
        <w:spacing w:after="0" w:line="240" w:lineRule="auto"/>
        <w:ind w:left="426"/>
        <w:jc w:val="both"/>
        <w:rPr>
          <w:rFonts w:ascii="Arial" w:hAnsi="Arial" w:cs="Arial"/>
        </w:rPr>
      </w:pPr>
    </w:p>
    <w:p w:rsidR="00956660" w:rsidRPr="0042138F" w:rsidRDefault="00956660" w:rsidP="00956660">
      <w:pPr>
        <w:spacing w:after="0" w:line="240" w:lineRule="auto"/>
        <w:jc w:val="both"/>
        <w:rPr>
          <w:rFonts w:ascii="Arial" w:hAnsi="Arial" w:cs="Arial"/>
        </w:rPr>
      </w:pPr>
      <w:r w:rsidRPr="0042138F">
        <w:rPr>
          <w:rFonts w:ascii="Arial" w:hAnsi="Arial" w:cs="Arial"/>
        </w:rPr>
        <w:t xml:space="preserve">Odgovor: </w:t>
      </w:r>
    </w:p>
    <w:p w:rsidR="00956660" w:rsidRPr="0042138F" w:rsidRDefault="00956660" w:rsidP="00956660">
      <w:pPr>
        <w:spacing w:after="0" w:line="240" w:lineRule="auto"/>
        <w:jc w:val="both"/>
        <w:rPr>
          <w:rFonts w:ascii="Arial" w:hAnsi="Arial" w:cs="Arial"/>
        </w:rPr>
      </w:pPr>
      <w:r w:rsidRPr="0042138F">
        <w:rPr>
          <w:rFonts w:ascii="Arial" w:hAnsi="Arial" w:cs="Arial"/>
        </w:rPr>
        <w:t xml:space="preserve">Občina Kamnik je za odpravo posledic poplav 4. 8. 2023 z Ministrstvom za naravne vire in prostor podpisala pogodbo za predplačilo sredstev. Za odpravo posledic poplav 4. 8. 2023 je na podlagi potrjenega Predhodnega programa že prejela sredstva predplačila. </w:t>
      </w:r>
    </w:p>
    <w:p w:rsidR="00773CA2" w:rsidRDefault="00773CA2" w:rsidP="00956660">
      <w:pPr>
        <w:spacing w:after="0" w:line="240" w:lineRule="auto"/>
        <w:jc w:val="both"/>
        <w:rPr>
          <w:rFonts w:ascii="Arial" w:hAnsi="Arial" w:cs="Arial"/>
        </w:rPr>
      </w:pPr>
    </w:p>
    <w:p w:rsidR="00956660" w:rsidRPr="0042138F" w:rsidRDefault="00956660" w:rsidP="00956660">
      <w:pPr>
        <w:spacing w:after="0" w:line="240" w:lineRule="auto"/>
        <w:jc w:val="both"/>
        <w:rPr>
          <w:rFonts w:ascii="Arial" w:hAnsi="Arial" w:cs="Arial"/>
        </w:rPr>
      </w:pPr>
      <w:r w:rsidRPr="0042138F">
        <w:rPr>
          <w:rFonts w:ascii="Arial" w:hAnsi="Arial" w:cs="Arial"/>
        </w:rPr>
        <w:t xml:space="preserve">Sredstva Predhodnega programa je občina že prejela v lanskem letu (20. 10. 2023) v višini 8.226.880,00 €. Skladno s podpisano pogodbo št. 2560-23-420119 z dne 16. 10. 2023 so bila sredstva predhodnega programa namenjena sofinanciranju izvedbe nujnih ukrepov navedenih v Predhodnem programu. Občina Kamnik bo preostala sredstva iz omenjene pogodbe za t. i. Redni program prejemala na podlagi potrenjih DIIP-ov in plačanih računov za vsako </w:t>
      </w:r>
      <w:r w:rsidRPr="0042138F">
        <w:rPr>
          <w:rFonts w:ascii="Arial" w:hAnsi="Arial" w:cs="Arial"/>
        </w:rPr>
        <w:lastRenderedPageBreak/>
        <w:t>posamezno sanacijo poškodovane infrastrukture v potrjenem rednem programu odprave posledic naravnih nesreč po poplavah 4. 8. 2023.</w:t>
      </w:r>
    </w:p>
    <w:p w:rsidR="00773CA2" w:rsidRDefault="00773CA2" w:rsidP="00956660">
      <w:pPr>
        <w:spacing w:after="0" w:line="240" w:lineRule="auto"/>
        <w:jc w:val="both"/>
        <w:rPr>
          <w:rFonts w:ascii="Arial" w:hAnsi="Arial" w:cs="Arial"/>
        </w:rPr>
      </w:pPr>
    </w:p>
    <w:p w:rsidR="00956660" w:rsidRPr="0042138F" w:rsidRDefault="00956660" w:rsidP="00956660">
      <w:pPr>
        <w:spacing w:after="0" w:line="240" w:lineRule="auto"/>
        <w:jc w:val="both"/>
        <w:rPr>
          <w:rFonts w:ascii="Arial" w:hAnsi="Arial" w:cs="Arial"/>
        </w:rPr>
      </w:pPr>
      <w:r w:rsidRPr="0042138F">
        <w:rPr>
          <w:rFonts w:ascii="Arial" w:hAnsi="Arial" w:cs="Arial"/>
        </w:rPr>
        <w:t xml:space="preserve">V letošnjem letu je Občina Kamnik na podlagi podpisane pogodbe z Ministrstvom za naravne vire in prostor št. pogodbe 2560-24-420017 z dne 22. 7. 2024 prejela sredstva predplačila v višini 925.983,00 €. Ta sredstva so namenjena odpravi nujnih del poškodovane infrastrukture po poplavah, ki so občino Kamnik zajele med 27. 10 in 6. 11. 2023. Črpanje sredstev rednega programa za poplave med 27. 10. in 6. 11. 2023 bo potekalo po enakem postopku kot za poplave 4. 8. 2023. </w:t>
      </w:r>
    </w:p>
    <w:p w:rsidR="00773CA2" w:rsidRDefault="00773CA2" w:rsidP="00956660">
      <w:pPr>
        <w:spacing w:after="0" w:line="240" w:lineRule="auto"/>
        <w:jc w:val="both"/>
        <w:rPr>
          <w:rFonts w:ascii="Arial" w:hAnsi="Arial" w:cs="Arial"/>
        </w:rPr>
      </w:pPr>
    </w:p>
    <w:p w:rsidR="00956660" w:rsidRPr="0042138F" w:rsidRDefault="00956660" w:rsidP="00956660">
      <w:pPr>
        <w:spacing w:after="0" w:line="240" w:lineRule="auto"/>
        <w:jc w:val="both"/>
        <w:rPr>
          <w:rFonts w:ascii="Arial" w:hAnsi="Arial" w:cs="Arial"/>
        </w:rPr>
      </w:pPr>
      <w:r w:rsidRPr="0042138F">
        <w:rPr>
          <w:rFonts w:ascii="Arial" w:hAnsi="Arial" w:cs="Arial"/>
        </w:rPr>
        <w:t>V lanskih poplavah 4. 8. 2023 je večja škoda nastala tudi na gozdnih cestah. Za odpravo posledic škode na gozdnih cestah je Občina Kamnik na podlagi potrjenega programa prejela sredstva v višini  667.072 €.</w:t>
      </w:r>
    </w:p>
    <w:p w:rsidR="00773CA2" w:rsidRDefault="00773CA2" w:rsidP="00956660">
      <w:pPr>
        <w:spacing w:after="0" w:line="240" w:lineRule="auto"/>
        <w:jc w:val="both"/>
        <w:rPr>
          <w:rFonts w:ascii="Arial" w:hAnsi="Arial" w:cs="Arial"/>
        </w:rPr>
      </w:pPr>
    </w:p>
    <w:p w:rsidR="00956660" w:rsidRPr="009545EC" w:rsidRDefault="00956660" w:rsidP="00956660">
      <w:pPr>
        <w:spacing w:after="0" w:line="240" w:lineRule="auto"/>
        <w:jc w:val="both"/>
        <w:rPr>
          <w:rFonts w:ascii="Arial" w:hAnsi="Arial" w:cs="Arial"/>
        </w:rPr>
      </w:pPr>
      <w:r w:rsidRPr="0042138F">
        <w:rPr>
          <w:rFonts w:ascii="Arial" w:hAnsi="Arial" w:cs="Arial"/>
        </w:rPr>
        <w:t xml:space="preserve">Skupaj je Občina Kamnik za poplave v letu 2023 prejela sredstva predplačila v višini </w:t>
      </w:r>
      <w:r w:rsidRPr="009545EC">
        <w:rPr>
          <w:rFonts w:ascii="Arial" w:hAnsi="Arial" w:cs="Arial"/>
        </w:rPr>
        <w:t>9.819.935,00 €.</w:t>
      </w:r>
    </w:p>
    <w:p w:rsidR="00E3557F" w:rsidRPr="009545EC" w:rsidRDefault="00E3557F" w:rsidP="00417B5E">
      <w:pPr>
        <w:spacing w:after="0" w:line="240" w:lineRule="auto"/>
        <w:jc w:val="both"/>
        <w:rPr>
          <w:rFonts w:ascii="Arial" w:hAnsi="Arial" w:cs="Arial"/>
        </w:rPr>
      </w:pPr>
    </w:p>
    <w:p w:rsidR="005F0123" w:rsidRPr="009545EC" w:rsidRDefault="005F0123" w:rsidP="00090862">
      <w:pPr>
        <w:pStyle w:val="Odstavekseznama"/>
        <w:numPr>
          <w:ilvl w:val="0"/>
          <w:numId w:val="13"/>
        </w:numPr>
        <w:spacing w:after="0" w:line="240" w:lineRule="auto"/>
        <w:ind w:left="426" w:hanging="426"/>
        <w:jc w:val="both"/>
        <w:rPr>
          <w:rFonts w:ascii="Arial" w:hAnsi="Arial" w:cs="Arial"/>
        </w:rPr>
      </w:pPr>
      <w:r w:rsidRPr="009545EC">
        <w:rPr>
          <w:rFonts w:ascii="Arial" w:hAnsi="Arial" w:cs="Arial"/>
          <w:u w:val="single"/>
        </w:rPr>
        <w:t>Matija Sitar Močnik, član občinskega sveta</w:t>
      </w:r>
      <w:r w:rsidRPr="009545EC">
        <w:rPr>
          <w:rFonts w:ascii="Arial" w:hAnsi="Arial" w:cs="Arial"/>
        </w:rPr>
        <w:t>, je vprašal, zakaj se nižajo sredstva na postavki 0930 – javna dela.</w:t>
      </w:r>
    </w:p>
    <w:p w:rsidR="005F0123" w:rsidRPr="009545EC" w:rsidRDefault="005F0123" w:rsidP="005F0123">
      <w:pPr>
        <w:pStyle w:val="Odstavekseznama"/>
        <w:spacing w:after="0" w:line="240" w:lineRule="auto"/>
        <w:ind w:left="426"/>
        <w:jc w:val="both"/>
        <w:rPr>
          <w:rFonts w:ascii="Arial" w:hAnsi="Arial" w:cs="Arial"/>
        </w:rPr>
      </w:pPr>
    </w:p>
    <w:p w:rsidR="005F0123" w:rsidRPr="009545EC" w:rsidRDefault="005F0123" w:rsidP="007059D8">
      <w:pPr>
        <w:spacing w:after="0" w:line="240" w:lineRule="auto"/>
        <w:jc w:val="both"/>
        <w:rPr>
          <w:rFonts w:ascii="Arial" w:hAnsi="Arial" w:cs="Arial"/>
        </w:rPr>
      </w:pPr>
      <w:r w:rsidRPr="009545EC">
        <w:rPr>
          <w:rFonts w:ascii="Arial" w:hAnsi="Arial" w:cs="Arial"/>
        </w:rPr>
        <w:t xml:space="preserve">Odgovor: </w:t>
      </w:r>
    </w:p>
    <w:p w:rsidR="009545EC" w:rsidRDefault="009545EC" w:rsidP="009545EC">
      <w:pPr>
        <w:spacing w:after="0" w:line="240" w:lineRule="auto"/>
        <w:jc w:val="both"/>
        <w:rPr>
          <w:rFonts w:ascii="Arial" w:hAnsi="Arial" w:cs="Arial"/>
        </w:rPr>
      </w:pPr>
      <w:r w:rsidRPr="009545EC">
        <w:rPr>
          <w:rFonts w:ascii="Arial" w:hAnsi="Arial" w:cs="Arial"/>
        </w:rPr>
        <w:t xml:space="preserve">V letošnjem letu je bilo iz naslova </w:t>
      </w:r>
      <w:proofErr w:type="spellStart"/>
      <w:r w:rsidRPr="009545EC">
        <w:rPr>
          <w:rFonts w:ascii="Arial" w:hAnsi="Arial" w:cs="Arial"/>
        </w:rPr>
        <w:t>popoplavne</w:t>
      </w:r>
      <w:proofErr w:type="spellEnd"/>
      <w:r w:rsidRPr="009545EC">
        <w:rPr>
          <w:rFonts w:ascii="Arial" w:hAnsi="Arial" w:cs="Arial"/>
        </w:rPr>
        <w:t xml:space="preserve"> obnove zaposlenih 10 javnih delavcev, na žalost pa se ta program s koncem tega leta zaključuje, saj Zavod RS za zaposlovanje tovrstnega razpisa v letu 2025 ne bo ponovil. Predlagana sredstva so namenjena za zaposlitev </w:t>
      </w:r>
      <w:r w:rsidR="00F66777">
        <w:rPr>
          <w:rFonts w:ascii="Arial" w:hAnsi="Arial" w:cs="Arial"/>
        </w:rPr>
        <w:t>petih</w:t>
      </w:r>
      <w:r w:rsidRPr="009545EC">
        <w:rPr>
          <w:rFonts w:ascii="Arial" w:hAnsi="Arial" w:cs="Arial"/>
        </w:rPr>
        <w:t xml:space="preserve"> javnih delavcev na občini za urejanje javnih površin, za javne delavce Doma starejših občanov Kamnik, Društva Sožitje Kamnik, Društva paraplegikov ljubljanske pokrajine ter Zavoda za turizem in šport Kamnik.</w:t>
      </w:r>
    </w:p>
    <w:p w:rsidR="009545EC" w:rsidRPr="009545EC" w:rsidRDefault="009545EC" w:rsidP="009545EC">
      <w:pPr>
        <w:spacing w:after="0" w:line="240" w:lineRule="auto"/>
        <w:jc w:val="both"/>
        <w:rPr>
          <w:rFonts w:ascii="Arial" w:hAnsi="Arial" w:cs="Arial"/>
        </w:rPr>
      </w:pPr>
    </w:p>
    <w:p w:rsidR="005F0123" w:rsidRPr="009545EC" w:rsidRDefault="005F0123" w:rsidP="00090862">
      <w:pPr>
        <w:pStyle w:val="Odstavekseznama"/>
        <w:numPr>
          <w:ilvl w:val="0"/>
          <w:numId w:val="13"/>
        </w:numPr>
        <w:spacing w:after="0" w:line="240" w:lineRule="auto"/>
        <w:ind w:left="426" w:hanging="426"/>
        <w:jc w:val="both"/>
        <w:rPr>
          <w:rFonts w:ascii="Arial" w:hAnsi="Arial" w:cs="Arial"/>
        </w:rPr>
      </w:pPr>
      <w:r w:rsidRPr="009545EC">
        <w:rPr>
          <w:rFonts w:ascii="Arial" w:hAnsi="Arial" w:cs="Arial"/>
          <w:u w:val="single"/>
        </w:rPr>
        <w:t>Matija Sitar Močnik, član občinskega sveta,</w:t>
      </w:r>
      <w:r w:rsidRPr="009545EC">
        <w:rPr>
          <w:rFonts w:ascii="Arial" w:hAnsi="Arial" w:cs="Arial"/>
        </w:rPr>
        <w:t xml:space="preserve"> je v zvezi s postavko 8129 – sklad za športne objekte vprašal, kakšna je vizija za igrišče na </w:t>
      </w:r>
      <w:proofErr w:type="spellStart"/>
      <w:r w:rsidRPr="009545EC">
        <w:rPr>
          <w:rFonts w:ascii="Arial" w:hAnsi="Arial" w:cs="Arial"/>
        </w:rPr>
        <w:t>Virtusu</w:t>
      </w:r>
      <w:proofErr w:type="spellEnd"/>
      <w:r w:rsidRPr="009545EC">
        <w:rPr>
          <w:rFonts w:ascii="Arial" w:hAnsi="Arial" w:cs="Arial"/>
        </w:rPr>
        <w:t xml:space="preserve"> in kdo upravlja z igriščem na </w:t>
      </w:r>
      <w:proofErr w:type="spellStart"/>
      <w:r w:rsidRPr="009545EC">
        <w:rPr>
          <w:rFonts w:ascii="Arial" w:hAnsi="Arial" w:cs="Arial"/>
        </w:rPr>
        <w:t>Virtusu</w:t>
      </w:r>
      <w:proofErr w:type="spellEnd"/>
      <w:r w:rsidRPr="009545EC">
        <w:rPr>
          <w:rFonts w:ascii="Arial" w:hAnsi="Arial" w:cs="Arial"/>
        </w:rPr>
        <w:t xml:space="preserve"> in stadionom v Mekinjah.</w:t>
      </w:r>
    </w:p>
    <w:p w:rsidR="005F0123" w:rsidRPr="009545EC" w:rsidRDefault="005F0123" w:rsidP="005F0123">
      <w:pPr>
        <w:pStyle w:val="Odstavekseznama"/>
        <w:spacing w:after="0" w:line="240" w:lineRule="auto"/>
        <w:ind w:left="426"/>
        <w:jc w:val="both"/>
        <w:rPr>
          <w:rFonts w:ascii="Arial" w:hAnsi="Arial" w:cs="Arial"/>
        </w:rPr>
      </w:pPr>
    </w:p>
    <w:p w:rsidR="005F0123" w:rsidRPr="009545EC" w:rsidRDefault="005F0123" w:rsidP="007059D8">
      <w:pPr>
        <w:spacing w:after="0" w:line="240" w:lineRule="auto"/>
        <w:jc w:val="both"/>
        <w:rPr>
          <w:rFonts w:ascii="Arial" w:hAnsi="Arial" w:cs="Arial"/>
        </w:rPr>
      </w:pPr>
      <w:r w:rsidRPr="009545EC">
        <w:rPr>
          <w:rFonts w:ascii="Arial" w:hAnsi="Arial" w:cs="Arial"/>
        </w:rPr>
        <w:t xml:space="preserve">Odgovor: </w:t>
      </w:r>
    </w:p>
    <w:p w:rsidR="009545EC" w:rsidRPr="009545EC" w:rsidRDefault="009545EC" w:rsidP="009545EC">
      <w:pPr>
        <w:spacing w:after="0" w:line="240" w:lineRule="auto"/>
        <w:jc w:val="both"/>
        <w:rPr>
          <w:rFonts w:ascii="Arial" w:hAnsi="Arial" w:cs="Arial"/>
        </w:rPr>
      </w:pPr>
      <w:r w:rsidRPr="009545EC">
        <w:rPr>
          <w:rFonts w:ascii="Arial" w:hAnsi="Arial" w:cs="Arial"/>
        </w:rPr>
        <w:t xml:space="preserve">Prenova športnega parka </w:t>
      </w:r>
      <w:proofErr w:type="spellStart"/>
      <w:r w:rsidRPr="009545EC">
        <w:rPr>
          <w:rFonts w:ascii="Arial" w:hAnsi="Arial" w:cs="Arial"/>
        </w:rPr>
        <w:t>Virtus</w:t>
      </w:r>
      <w:proofErr w:type="spellEnd"/>
      <w:r w:rsidRPr="009545EC">
        <w:rPr>
          <w:rFonts w:ascii="Arial" w:hAnsi="Arial" w:cs="Arial"/>
        </w:rPr>
        <w:t xml:space="preserve">  je razdeljena v več faz, v prvi fazi se je uredilo veliko nogometno igrišče z umetno travo, v drugi fazi se je le to opremilo z razsvetljavo in tako opremljeno igrišče omogoča kamniškim nogometašem vseh selekcij izvajanje trenažnega procesa v vseh letnih časih. </w:t>
      </w:r>
    </w:p>
    <w:p w:rsidR="00773CA2" w:rsidRDefault="00773CA2" w:rsidP="009545EC">
      <w:pPr>
        <w:spacing w:after="0" w:line="240" w:lineRule="auto"/>
        <w:jc w:val="both"/>
        <w:rPr>
          <w:rFonts w:ascii="Arial" w:hAnsi="Arial" w:cs="Arial"/>
        </w:rPr>
      </w:pPr>
    </w:p>
    <w:p w:rsidR="009545EC" w:rsidRPr="009545EC" w:rsidRDefault="009545EC" w:rsidP="009545EC">
      <w:pPr>
        <w:spacing w:after="0" w:line="240" w:lineRule="auto"/>
        <w:jc w:val="both"/>
        <w:rPr>
          <w:rFonts w:ascii="Arial" w:hAnsi="Arial" w:cs="Arial"/>
        </w:rPr>
      </w:pPr>
      <w:r w:rsidRPr="009545EC">
        <w:rPr>
          <w:rFonts w:ascii="Arial" w:hAnsi="Arial" w:cs="Arial"/>
        </w:rPr>
        <w:t>V jesensko zimskem obdobju možnost koriščenja predmetnega igrišča nogometašem predstavlja kvalitetno površino za izvajanje treningov, ter razbremenitev terminov v telovadnicah, ki so jih selekcije koristile v jesensko-zimskem obdobju pred ureditvijo igrišča z umetno travo. Igrišče z umetno travo prav tako pripomore, da naravna travnata površina v Mekinjah v jesensko zimskem času ostaja v dobrem stanju, v nasprotnem primeru bi se dogajalo to, kar se v zadnjem času dogaja po igriščih po Sloveniji, saj travnate zelenice zaradi prevelike obremenitve ni mogoče ustrezno vzdrževati, posledično pa je oteženo igranje tekem, stroški sanacij igrišč pa so veliki.</w:t>
      </w:r>
    </w:p>
    <w:p w:rsidR="00773CA2" w:rsidRDefault="00773CA2" w:rsidP="009545EC">
      <w:pPr>
        <w:spacing w:after="0" w:line="240" w:lineRule="auto"/>
        <w:jc w:val="both"/>
        <w:rPr>
          <w:rFonts w:ascii="Arial" w:hAnsi="Arial" w:cs="Arial"/>
        </w:rPr>
      </w:pPr>
    </w:p>
    <w:p w:rsidR="009545EC" w:rsidRPr="009545EC" w:rsidRDefault="009545EC" w:rsidP="009545EC">
      <w:pPr>
        <w:spacing w:after="0" w:line="240" w:lineRule="auto"/>
        <w:jc w:val="both"/>
        <w:rPr>
          <w:rFonts w:ascii="Arial" w:hAnsi="Arial" w:cs="Arial"/>
        </w:rPr>
      </w:pPr>
      <w:r w:rsidRPr="009545EC">
        <w:rPr>
          <w:rFonts w:ascii="Arial" w:hAnsi="Arial" w:cs="Arial"/>
        </w:rPr>
        <w:t xml:space="preserve">V okviru izvedenih faz se je uredila tudi okolica objekta, dobršen del športnega parka se je ogradilo z novo panelno ograjo ter postavilo dva nova zabojnika za namen garderob. V naslednji fazi je v načrtu izvedba montažnih tribun ter postavitev </w:t>
      </w:r>
      <w:proofErr w:type="spellStart"/>
      <w:r w:rsidRPr="009545EC">
        <w:rPr>
          <w:rFonts w:ascii="Arial" w:hAnsi="Arial" w:cs="Arial"/>
        </w:rPr>
        <w:t>street</w:t>
      </w:r>
      <w:proofErr w:type="spellEnd"/>
      <w:r w:rsidRPr="009545EC">
        <w:rPr>
          <w:rFonts w:ascii="Arial" w:hAnsi="Arial" w:cs="Arial"/>
        </w:rPr>
        <w:t xml:space="preserve"> </w:t>
      </w:r>
      <w:proofErr w:type="spellStart"/>
      <w:r w:rsidRPr="009545EC">
        <w:rPr>
          <w:rFonts w:ascii="Arial" w:hAnsi="Arial" w:cs="Arial"/>
        </w:rPr>
        <w:t>workout</w:t>
      </w:r>
      <w:proofErr w:type="spellEnd"/>
      <w:r w:rsidRPr="009545EC">
        <w:rPr>
          <w:rFonts w:ascii="Arial" w:hAnsi="Arial" w:cs="Arial"/>
        </w:rPr>
        <w:t xml:space="preserve"> orodij za izvajanje vaj na prostem, ki jih bo Občina v letu 2025 postavila v sodelovanju z OKS (Olimpijskim komitejem Slovenije) in družbo SIJ – Slovenska industrija jekla. </w:t>
      </w:r>
    </w:p>
    <w:p w:rsidR="00773CA2" w:rsidRDefault="00773CA2" w:rsidP="009545EC">
      <w:pPr>
        <w:spacing w:after="0" w:line="240" w:lineRule="auto"/>
        <w:jc w:val="both"/>
        <w:rPr>
          <w:rFonts w:ascii="Arial" w:hAnsi="Arial" w:cs="Arial"/>
        </w:rPr>
      </w:pPr>
    </w:p>
    <w:p w:rsidR="00E36FB1" w:rsidRDefault="00E36FB1" w:rsidP="009545EC">
      <w:pPr>
        <w:spacing w:after="0" w:line="240" w:lineRule="auto"/>
        <w:jc w:val="both"/>
        <w:rPr>
          <w:rFonts w:ascii="Arial" w:hAnsi="Arial" w:cs="Arial"/>
        </w:rPr>
      </w:pPr>
    </w:p>
    <w:p w:rsidR="009545EC" w:rsidRPr="009545EC" w:rsidRDefault="009545EC" w:rsidP="009545EC">
      <w:pPr>
        <w:spacing w:after="0" w:line="240" w:lineRule="auto"/>
        <w:jc w:val="both"/>
        <w:rPr>
          <w:rFonts w:ascii="Arial" w:hAnsi="Arial" w:cs="Arial"/>
        </w:rPr>
      </w:pPr>
      <w:r w:rsidRPr="009545EC">
        <w:rPr>
          <w:rFonts w:ascii="Arial" w:hAnsi="Arial" w:cs="Arial"/>
        </w:rPr>
        <w:lastRenderedPageBreak/>
        <w:t xml:space="preserve">Športni park </w:t>
      </w:r>
      <w:proofErr w:type="spellStart"/>
      <w:r w:rsidRPr="009545EC">
        <w:rPr>
          <w:rFonts w:ascii="Arial" w:hAnsi="Arial" w:cs="Arial"/>
        </w:rPr>
        <w:t>Virtus</w:t>
      </w:r>
      <w:proofErr w:type="spellEnd"/>
      <w:r w:rsidRPr="009545EC">
        <w:rPr>
          <w:rFonts w:ascii="Arial" w:hAnsi="Arial" w:cs="Arial"/>
        </w:rPr>
        <w:t xml:space="preserve"> ter prvenstveno nogometno igrišče z umetno travo s spremljajočo infrastrukturo je in bo tudi v bodoče namenjeno izvajanju trenažnega procesa  in izvedbi tekem nogometašev vseh selekcij. Ker je objekt sofinanciran s strani NZS, imajo nekaj terminov letno na voljo za izvajane treningov tudi mlade ženske reprezentančne selekcije. Torej cilj prenove športnega parka je zagotavljanje kvalitetnega zdravega okolja za izvajanje treningov, tekem in športnega razvoja mladih kamniških nogometašev. Objekt bo po opremi z montažnimi tribunami omogočal izvajanje tekem tretje moške lige, kar ustreza nivoju kamniškega nogometa. Spremljajoča infrastruktura (otroško igrišče, košarkarsko igrišče, bodoča </w:t>
      </w:r>
      <w:proofErr w:type="spellStart"/>
      <w:r w:rsidRPr="009545EC">
        <w:rPr>
          <w:rFonts w:ascii="Arial" w:hAnsi="Arial" w:cs="Arial"/>
        </w:rPr>
        <w:t>street</w:t>
      </w:r>
      <w:proofErr w:type="spellEnd"/>
      <w:r w:rsidRPr="009545EC">
        <w:rPr>
          <w:rFonts w:ascii="Arial" w:hAnsi="Arial" w:cs="Arial"/>
        </w:rPr>
        <w:t xml:space="preserve"> </w:t>
      </w:r>
      <w:proofErr w:type="spellStart"/>
      <w:r w:rsidRPr="009545EC">
        <w:rPr>
          <w:rFonts w:ascii="Arial" w:hAnsi="Arial" w:cs="Arial"/>
        </w:rPr>
        <w:t>workout</w:t>
      </w:r>
      <w:proofErr w:type="spellEnd"/>
      <w:r w:rsidRPr="009545EC">
        <w:rPr>
          <w:rFonts w:ascii="Arial" w:hAnsi="Arial" w:cs="Arial"/>
        </w:rPr>
        <w:t xml:space="preserve"> orodja) pa omogoča kvalitetno preživljanje prostega časa v naravi ob reki, ki povezuje -  Kamniški Bistrici.</w:t>
      </w:r>
    </w:p>
    <w:p w:rsidR="00773CA2" w:rsidRDefault="00773CA2" w:rsidP="009545EC">
      <w:pPr>
        <w:spacing w:after="0" w:line="240" w:lineRule="auto"/>
        <w:jc w:val="both"/>
        <w:rPr>
          <w:rFonts w:ascii="Arial" w:hAnsi="Arial" w:cs="Arial"/>
        </w:rPr>
      </w:pPr>
    </w:p>
    <w:p w:rsidR="009545EC" w:rsidRPr="009545EC" w:rsidRDefault="009545EC" w:rsidP="009545EC">
      <w:pPr>
        <w:spacing w:after="0" w:line="240" w:lineRule="auto"/>
        <w:jc w:val="both"/>
        <w:rPr>
          <w:rFonts w:ascii="Arial" w:hAnsi="Arial" w:cs="Arial"/>
        </w:rPr>
      </w:pPr>
      <w:r w:rsidRPr="009545EC">
        <w:rPr>
          <w:rFonts w:ascii="Arial" w:hAnsi="Arial" w:cs="Arial"/>
        </w:rPr>
        <w:t xml:space="preserve">V dogovoru z okoliškimi prebivalci in </w:t>
      </w:r>
      <w:r w:rsidR="007B0F9A">
        <w:rPr>
          <w:rFonts w:ascii="Arial" w:hAnsi="Arial" w:cs="Arial"/>
        </w:rPr>
        <w:t>K</w:t>
      </w:r>
      <w:r w:rsidRPr="009545EC">
        <w:rPr>
          <w:rFonts w:ascii="Arial" w:hAnsi="Arial" w:cs="Arial"/>
        </w:rPr>
        <w:t xml:space="preserve">rajevno skupnostjo Šmarca se bo v bodoče izvedlo tudi nekatere ukrepe za izboljšanje mirujočega prometa (parkiranja) v okolici Športnega parka </w:t>
      </w:r>
      <w:proofErr w:type="spellStart"/>
      <w:r w:rsidRPr="009545EC">
        <w:rPr>
          <w:rFonts w:ascii="Arial" w:hAnsi="Arial" w:cs="Arial"/>
        </w:rPr>
        <w:t>Virtus</w:t>
      </w:r>
      <w:proofErr w:type="spellEnd"/>
      <w:r w:rsidRPr="009545EC">
        <w:rPr>
          <w:rFonts w:ascii="Arial" w:hAnsi="Arial" w:cs="Arial"/>
        </w:rPr>
        <w:t xml:space="preserve">, vendar ti ukrepi ne sodijo v obseg financiranja iz sklada za športne objekte. </w:t>
      </w:r>
    </w:p>
    <w:p w:rsidR="00773CA2" w:rsidRDefault="00773CA2" w:rsidP="009545EC">
      <w:pPr>
        <w:spacing w:after="0" w:line="240" w:lineRule="auto"/>
        <w:jc w:val="both"/>
        <w:rPr>
          <w:rFonts w:ascii="Arial" w:hAnsi="Arial" w:cs="Arial"/>
        </w:rPr>
      </w:pPr>
    </w:p>
    <w:p w:rsidR="009545EC" w:rsidRPr="00773CA2" w:rsidRDefault="009545EC" w:rsidP="009545EC">
      <w:pPr>
        <w:spacing w:after="0" w:line="240" w:lineRule="auto"/>
        <w:jc w:val="both"/>
        <w:rPr>
          <w:rFonts w:ascii="Arial" w:hAnsi="Arial" w:cs="Arial"/>
        </w:rPr>
      </w:pPr>
      <w:r w:rsidRPr="00773CA2">
        <w:rPr>
          <w:rFonts w:ascii="Arial" w:hAnsi="Arial" w:cs="Arial"/>
        </w:rPr>
        <w:t>Z obema športnima objektoma upravlja Zavod za turizem in šport Kamnik.</w:t>
      </w:r>
    </w:p>
    <w:p w:rsidR="00E3557F" w:rsidRPr="00773CA2" w:rsidRDefault="00E3557F" w:rsidP="00417B5E">
      <w:pPr>
        <w:spacing w:after="0" w:line="240" w:lineRule="auto"/>
        <w:jc w:val="both"/>
        <w:rPr>
          <w:rFonts w:ascii="Arial" w:hAnsi="Arial" w:cs="Arial"/>
        </w:rPr>
      </w:pPr>
    </w:p>
    <w:p w:rsidR="005F0123" w:rsidRPr="00773CA2" w:rsidRDefault="005F0123" w:rsidP="00090862">
      <w:pPr>
        <w:pStyle w:val="Odstavekseznama"/>
        <w:numPr>
          <w:ilvl w:val="0"/>
          <w:numId w:val="13"/>
        </w:numPr>
        <w:spacing w:after="0" w:line="240" w:lineRule="auto"/>
        <w:ind w:left="426" w:hanging="426"/>
        <w:jc w:val="both"/>
        <w:rPr>
          <w:rFonts w:ascii="Arial" w:hAnsi="Arial" w:cs="Arial"/>
        </w:rPr>
      </w:pPr>
      <w:r w:rsidRPr="00773CA2">
        <w:rPr>
          <w:rFonts w:ascii="Arial" w:hAnsi="Arial" w:cs="Arial"/>
          <w:u w:val="single"/>
        </w:rPr>
        <w:t>Matija Sitar Močnik, član občinskega sveta</w:t>
      </w:r>
      <w:r w:rsidRPr="00773CA2">
        <w:rPr>
          <w:rFonts w:ascii="Arial" w:hAnsi="Arial" w:cs="Arial"/>
        </w:rPr>
        <w:t xml:space="preserve">, je v zvezi </w:t>
      </w:r>
      <w:r w:rsidR="007059D8" w:rsidRPr="00773CA2">
        <w:rPr>
          <w:rFonts w:ascii="Arial" w:hAnsi="Arial" w:cs="Arial"/>
        </w:rPr>
        <w:t xml:space="preserve">z urejanjem občinskih zemljišč vprašal, ali se bo to kdaj končalo ali bo </w:t>
      </w:r>
      <w:r w:rsidR="003779E8" w:rsidRPr="00773CA2">
        <w:rPr>
          <w:rFonts w:ascii="Arial" w:hAnsi="Arial" w:cs="Arial"/>
        </w:rPr>
        <w:t xml:space="preserve">za urejanje zemljišč </w:t>
      </w:r>
      <w:r w:rsidR="007059D8" w:rsidRPr="00773CA2">
        <w:rPr>
          <w:rFonts w:ascii="Arial" w:hAnsi="Arial" w:cs="Arial"/>
        </w:rPr>
        <w:t>vsako leto namenjenih 100.000</w:t>
      </w:r>
      <w:r w:rsidR="007D003E" w:rsidRPr="00773CA2">
        <w:rPr>
          <w:rFonts w:ascii="Arial" w:hAnsi="Arial" w:cs="Arial"/>
        </w:rPr>
        <w:t> </w:t>
      </w:r>
      <w:r w:rsidR="007059D8" w:rsidRPr="00773CA2">
        <w:rPr>
          <w:rFonts w:ascii="Arial" w:hAnsi="Arial" w:cs="Arial"/>
        </w:rPr>
        <w:t>€.</w:t>
      </w:r>
    </w:p>
    <w:p w:rsidR="005F0123" w:rsidRPr="00773CA2" w:rsidRDefault="005F0123" w:rsidP="005F0123">
      <w:pPr>
        <w:pStyle w:val="Odstavekseznama"/>
        <w:spacing w:after="0" w:line="240" w:lineRule="auto"/>
        <w:ind w:left="426"/>
        <w:jc w:val="both"/>
        <w:rPr>
          <w:rFonts w:ascii="Arial" w:hAnsi="Arial" w:cs="Arial"/>
        </w:rPr>
      </w:pPr>
    </w:p>
    <w:p w:rsidR="005F0123" w:rsidRPr="00773CA2" w:rsidRDefault="005F0123" w:rsidP="007059D8">
      <w:pPr>
        <w:spacing w:after="0" w:line="240" w:lineRule="auto"/>
        <w:jc w:val="both"/>
        <w:rPr>
          <w:rFonts w:ascii="Arial" w:hAnsi="Arial" w:cs="Arial"/>
        </w:rPr>
      </w:pPr>
      <w:r w:rsidRPr="00773CA2">
        <w:rPr>
          <w:rFonts w:ascii="Arial" w:hAnsi="Arial" w:cs="Arial"/>
        </w:rPr>
        <w:t xml:space="preserve">Odgovor: </w:t>
      </w:r>
    </w:p>
    <w:p w:rsidR="00773CA2" w:rsidRPr="00773CA2" w:rsidRDefault="00773CA2" w:rsidP="00773CA2">
      <w:pPr>
        <w:spacing w:after="0" w:line="240" w:lineRule="auto"/>
        <w:jc w:val="both"/>
        <w:rPr>
          <w:rFonts w:ascii="Arial" w:hAnsi="Arial" w:cs="Arial"/>
        </w:rPr>
      </w:pPr>
      <w:r w:rsidRPr="00773CA2">
        <w:rPr>
          <w:rFonts w:ascii="Arial" w:hAnsi="Arial" w:cs="Arial"/>
        </w:rPr>
        <w:t>Sredstva za namen odkupov zemljišč bomo tudi v prihodnje nujno potrebovali in jih bomo poskušali zagotavlja</w:t>
      </w:r>
      <w:r w:rsidR="007B0F9A">
        <w:rPr>
          <w:rFonts w:ascii="Arial" w:hAnsi="Arial" w:cs="Arial"/>
        </w:rPr>
        <w:t>t</w:t>
      </w:r>
      <w:r w:rsidRPr="00773CA2">
        <w:rPr>
          <w:rFonts w:ascii="Arial" w:hAnsi="Arial" w:cs="Arial"/>
        </w:rPr>
        <w:t>i v skladu s proračunskimi zmožnostmi. Sredstva bo potrebno zagotavljati vsaj v letošnjem okviru, saj moramo tudi v prihodnje nadaljevati z odkupi strateških zemljišč, kot tudi z odkupi zakonsko pogojeni</w:t>
      </w:r>
      <w:r>
        <w:rPr>
          <w:rFonts w:ascii="Arial" w:hAnsi="Arial" w:cs="Arial"/>
        </w:rPr>
        <w:t>h obveznosti (odkupi cest, poti </w:t>
      </w:r>
      <w:r w:rsidRPr="00773CA2">
        <w:rPr>
          <w:rFonts w:ascii="Arial" w:hAnsi="Arial" w:cs="Arial"/>
        </w:rPr>
        <w:t>...).</w:t>
      </w:r>
    </w:p>
    <w:p w:rsidR="000241C1" w:rsidRDefault="000241C1" w:rsidP="00C53416">
      <w:pPr>
        <w:spacing w:after="0" w:line="240" w:lineRule="auto"/>
        <w:jc w:val="both"/>
        <w:rPr>
          <w:rFonts w:ascii="Arial" w:hAnsi="Arial" w:cs="Arial"/>
          <w:color w:val="FF0000"/>
        </w:rPr>
      </w:pPr>
    </w:p>
    <w:p w:rsidR="008C0BFC" w:rsidRPr="00956660" w:rsidRDefault="00DB362A" w:rsidP="00D371CE">
      <w:pPr>
        <w:pStyle w:val="Odstavekseznama"/>
        <w:numPr>
          <w:ilvl w:val="0"/>
          <w:numId w:val="13"/>
        </w:numPr>
        <w:spacing w:after="0" w:line="240" w:lineRule="auto"/>
        <w:ind w:left="426"/>
        <w:jc w:val="both"/>
        <w:rPr>
          <w:rFonts w:ascii="Arial" w:hAnsi="Arial" w:cs="Arial"/>
        </w:rPr>
      </w:pPr>
      <w:r w:rsidRPr="00956660">
        <w:rPr>
          <w:rFonts w:ascii="Arial" w:hAnsi="Arial" w:cs="Arial"/>
          <w:u w:val="single"/>
        </w:rPr>
        <w:t>M</w:t>
      </w:r>
      <w:r w:rsidR="008C0BFC" w:rsidRPr="00956660">
        <w:rPr>
          <w:rFonts w:ascii="Arial" w:hAnsi="Arial" w:cs="Arial"/>
          <w:u w:val="single"/>
        </w:rPr>
        <w:t>atija Sitar Močnik, član občinskega sveta,</w:t>
      </w:r>
      <w:r w:rsidR="008C0BFC" w:rsidRPr="00956660">
        <w:rPr>
          <w:rFonts w:ascii="Arial" w:hAnsi="Arial" w:cs="Arial"/>
        </w:rPr>
        <w:t xml:space="preserve"> je povedal, da je bilo rečeno, da nekaj let ne bo</w:t>
      </w:r>
      <w:r w:rsidR="00F01AD3" w:rsidRPr="00956660">
        <w:rPr>
          <w:rFonts w:ascii="Arial" w:hAnsi="Arial" w:cs="Arial"/>
        </w:rPr>
        <w:t xml:space="preserve"> več</w:t>
      </w:r>
      <w:r w:rsidR="008C0BFC" w:rsidRPr="00956660">
        <w:rPr>
          <w:rFonts w:ascii="Arial" w:hAnsi="Arial" w:cs="Arial"/>
        </w:rPr>
        <w:t xml:space="preserve"> dokapitalizacije družbe Velika planina</w:t>
      </w:r>
      <w:r w:rsidR="003779E8" w:rsidRPr="00956660">
        <w:rPr>
          <w:rFonts w:ascii="Arial" w:hAnsi="Arial" w:cs="Arial"/>
        </w:rPr>
        <w:t>, zdaj</w:t>
      </w:r>
      <w:r w:rsidR="00F01AD3" w:rsidRPr="00956660">
        <w:rPr>
          <w:rFonts w:ascii="Arial" w:hAnsi="Arial" w:cs="Arial"/>
        </w:rPr>
        <w:t xml:space="preserve"> je</w:t>
      </w:r>
      <w:r w:rsidR="003779E8" w:rsidRPr="00956660">
        <w:rPr>
          <w:rFonts w:ascii="Arial" w:hAnsi="Arial" w:cs="Arial"/>
        </w:rPr>
        <w:t xml:space="preserve"> letos</w:t>
      </w:r>
      <w:r w:rsidR="00F01AD3" w:rsidRPr="00956660">
        <w:rPr>
          <w:rFonts w:ascii="Arial" w:hAnsi="Arial" w:cs="Arial"/>
        </w:rPr>
        <w:t xml:space="preserve"> ponovno</w:t>
      </w:r>
      <w:r w:rsidR="003779E8" w:rsidRPr="00956660">
        <w:rPr>
          <w:rFonts w:ascii="Arial" w:hAnsi="Arial" w:cs="Arial"/>
        </w:rPr>
        <w:t xml:space="preserve"> v predlogu proračuna za naslednje leto</w:t>
      </w:r>
      <w:r w:rsidR="007059D8" w:rsidRPr="00956660">
        <w:rPr>
          <w:rFonts w:ascii="Arial" w:hAnsi="Arial" w:cs="Arial"/>
        </w:rPr>
        <w:t>; z</w:t>
      </w:r>
      <w:r w:rsidR="008C0BFC" w:rsidRPr="00956660">
        <w:rPr>
          <w:rFonts w:ascii="Arial" w:hAnsi="Arial" w:cs="Arial"/>
        </w:rPr>
        <w:t xml:space="preserve">a Terme Snovik pa </w:t>
      </w:r>
      <w:r w:rsidR="007059D8" w:rsidRPr="00956660">
        <w:rPr>
          <w:rFonts w:ascii="Arial" w:hAnsi="Arial" w:cs="Arial"/>
        </w:rPr>
        <w:t xml:space="preserve">ga </w:t>
      </w:r>
      <w:r w:rsidR="008C0BFC" w:rsidRPr="00956660">
        <w:rPr>
          <w:rFonts w:ascii="Arial" w:hAnsi="Arial" w:cs="Arial"/>
        </w:rPr>
        <w:t xml:space="preserve">zanima, koliko </w:t>
      </w:r>
      <w:r w:rsidR="00F01AD3" w:rsidRPr="00956660">
        <w:rPr>
          <w:rFonts w:ascii="Arial" w:hAnsi="Arial" w:cs="Arial"/>
        </w:rPr>
        <w:t>sredstev je Občina Kamnik že izplačala</w:t>
      </w:r>
      <w:r w:rsidR="003779E8" w:rsidRPr="00956660">
        <w:rPr>
          <w:rFonts w:ascii="Arial" w:hAnsi="Arial" w:cs="Arial"/>
        </w:rPr>
        <w:t xml:space="preserve"> iz proračuna za družbo Terme Snovik</w:t>
      </w:r>
      <w:r w:rsidR="00F01AD3" w:rsidRPr="00956660">
        <w:rPr>
          <w:rFonts w:ascii="Arial" w:hAnsi="Arial" w:cs="Arial"/>
        </w:rPr>
        <w:t xml:space="preserve">. </w:t>
      </w:r>
    </w:p>
    <w:p w:rsidR="008C0BFC" w:rsidRPr="00956660" w:rsidRDefault="008C0BFC" w:rsidP="008C0BFC">
      <w:pPr>
        <w:pStyle w:val="Odstavekseznama"/>
        <w:spacing w:after="0" w:line="240" w:lineRule="auto"/>
        <w:ind w:left="426"/>
        <w:jc w:val="both"/>
        <w:rPr>
          <w:rFonts w:ascii="Arial" w:hAnsi="Arial" w:cs="Arial"/>
        </w:rPr>
      </w:pPr>
    </w:p>
    <w:p w:rsidR="00956660" w:rsidRPr="00956660" w:rsidRDefault="00956660" w:rsidP="00956660">
      <w:pPr>
        <w:spacing w:after="0" w:line="240" w:lineRule="auto"/>
        <w:jc w:val="both"/>
        <w:rPr>
          <w:rFonts w:ascii="Arial" w:hAnsi="Arial" w:cs="Arial"/>
        </w:rPr>
      </w:pPr>
      <w:r w:rsidRPr="00956660">
        <w:rPr>
          <w:rFonts w:ascii="Arial" w:hAnsi="Arial" w:cs="Arial"/>
        </w:rPr>
        <w:t xml:space="preserve">Odgovor: </w:t>
      </w:r>
    </w:p>
    <w:p w:rsidR="00956660" w:rsidRDefault="00956660" w:rsidP="00956660">
      <w:pPr>
        <w:spacing w:after="0" w:line="240" w:lineRule="auto"/>
        <w:jc w:val="both"/>
        <w:rPr>
          <w:rFonts w:ascii="Arial" w:hAnsi="Arial" w:cs="Arial"/>
        </w:rPr>
      </w:pPr>
      <w:r w:rsidRPr="00882765">
        <w:rPr>
          <w:rFonts w:ascii="Arial" w:hAnsi="Arial" w:cs="Arial"/>
        </w:rPr>
        <w:t xml:space="preserve">Družba Velika planina, d. o. o. se lahko s strani lastnika družbe dokapitalizira za nove investicije in investicijsko vzdrževanje. </w:t>
      </w:r>
      <w:r w:rsidRPr="00882765">
        <w:rPr>
          <w:rFonts w:ascii="Arial" w:hAnsi="Arial" w:cs="Arial"/>
          <w:bCs/>
        </w:rPr>
        <w:t xml:space="preserve">Sredstva v višini 250.000 € bodo namenjena za dokapitalizacijo družbe Velika planina, d. o. o. v letu 2025. </w:t>
      </w:r>
      <w:r w:rsidRPr="00882765">
        <w:rPr>
          <w:rFonts w:ascii="Arial" w:hAnsi="Arial" w:cs="Arial"/>
        </w:rPr>
        <w:t xml:space="preserve">Sredstva bodo namenjena za </w:t>
      </w:r>
      <w:r>
        <w:rPr>
          <w:rFonts w:ascii="Arial" w:hAnsi="Arial" w:cs="Arial"/>
        </w:rPr>
        <w:t>dolgoroč</w:t>
      </w:r>
      <w:r w:rsidRPr="00EA5A7C">
        <w:rPr>
          <w:rFonts w:ascii="Arial" w:hAnsi="Arial" w:cs="Arial"/>
        </w:rPr>
        <w:t>no sistemsko re</w:t>
      </w:r>
      <w:r>
        <w:rPr>
          <w:rFonts w:ascii="Arial" w:hAnsi="Arial" w:cs="Arial"/>
        </w:rPr>
        <w:t>š</w:t>
      </w:r>
      <w:r w:rsidRPr="00EA5A7C">
        <w:rPr>
          <w:rFonts w:ascii="Arial" w:hAnsi="Arial" w:cs="Arial"/>
        </w:rPr>
        <w:t xml:space="preserve">itev </w:t>
      </w:r>
      <w:r>
        <w:rPr>
          <w:rFonts w:ascii="Arial" w:hAnsi="Arial" w:cs="Arial"/>
        </w:rPr>
        <w:t>odvajanja odpadnih voda na območju Velike planine in se bodo nakazala družbi na podlagi predložitve računov s strani družbe Velika planina d. o. o.</w:t>
      </w:r>
      <w:r w:rsidRPr="00191AEF">
        <w:rPr>
          <w:rFonts w:ascii="Arial" w:hAnsi="Arial" w:cs="Arial"/>
        </w:rPr>
        <w:t>.</w:t>
      </w:r>
    </w:p>
    <w:p w:rsidR="00956660" w:rsidRPr="00882765" w:rsidRDefault="00956660" w:rsidP="00956660">
      <w:pPr>
        <w:spacing w:after="0" w:line="240" w:lineRule="auto"/>
        <w:jc w:val="both"/>
        <w:rPr>
          <w:rFonts w:ascii="Arial" w:hAnsi="Arial" w:cs="Arial"/>
          <w:sz w:val="24"/>
          <w:szCs w:val="24"/>
        </w:rPr>
      </w:pPr>
      <w:r w:rsidRPr="00191AEF">
        <w:rPr>
          <w:rFonts w:ascii="Arial" w:hAnsi="Arial" w:cs="Arial"/>
        </w:rPr>
        <w:t xml:space="preserve"> </w:t>
      </w:r>
    </w:p>
    <w:p w:rsidR="00956660" w:rsidRPr="008E70A7" w:rsidRDefault="00956660" w:rsidP="00956660">
      <w:pPr>
        <w:spacing w:after="0" w:line="240" w:lineRule="auto"/>
        <w:jc w:val="both"/>
        <w:rPr>
          <w:rFonts w:ascii="Arial" w:hAnsi="Arial" w:cs="Arial"/>
        </w:rPr>
      </w:pPr>
      <w:r w:rsidRPr="00191AEF">
        <w:rPr>
          <w:rFonts w:ascii="Arial" w:hAnsi="Arial" w:cs="Arial"/>
        </w:rPr>
        <w:t>Občina Kamnik</w:t>
      </w:r>
      <w:r>
        <w:rPr>
          <w:rFonts w:ascii="Arial" w:hAnsi="Arial" w:cs="Arial"/>
        </w:rPr>
        <w:t xml:space="preserve"> v preteklih letih ni nakazala nič sredstev za dokapitalizacijo družbe Terme Snovik. Predvidena sredstva za dokapitalizacijo družbe v višini 22.657 €</w:t>
      </w:r>
      <w:r w:rsidRPr="00191AEF">
        <w:rPr>
          <w:rFonts w:ascii="Arial" w:hAnsi="Arial" w:cs="Arial"/>
        </w:rPr>
        <w:t xml:space="preserve"> bo v skladu s sklepom skupščine družbe Terme Snovik – Kamnik</w:t>
      </w:r>
      <w:r>
        <w:rPr>
          <w:rFonts w:ascii="Arial" w:hAnsi="Arial" w:cs="Arial"/>
        </w:rPr>
        <w:t>,</w:t>
      </w:r>
      <w:r w:rsidRPr="00191AEF">
        <w:rPr>
          <w:rFonts w:ascii="Arial" w:hAnsi="Arial" w:cs="Arial"/>
        </w:rPr>
        <w:t xml:space="preserve"> d.</w:t>
      </w:r>
      <w:r>
        <w:rPr>
          <w:rFonts w:ascii="Arial" w:hAnsi="Arial" w:cs="Arial"/>
        </w:rPr>
        <w:t xml:space="preserve"> </w:t>
      </w:r>
      <w:r w:rsidRPr="00191AEF">
        <w:rPr>
          <w:rFonts w:ascii="Arial" w:hAnsi="Arial" w:cs="Arial"/>
        </w:rPr>
        <w:t>o.</w:t>
      </w:r>
      <w:r>
        <w:rPr>
          <w:rFonts w:ascii="Arial" w:hAnsi="Arial" w:cs="Arial"/>
        </w:rPr>
        <w:t> </w:t>
      </w:r>
      <w:r w:rsidRPr="00191AEF">
        <w:rPr>
          <w:rFonts w:ascii="Arial" w:hAnsi="Arial" w:cs="Arial"/>
        </w:rPr>
        <w:t xml:space="preserve">o. z dne 23. 5. 2024 </w:t>
      </w:r>
      <w:r>
        <w:rPr>
          <w:rFonts w:ascii="Arial" w:hAnsi="Arial" w:cs="Arial"/>
        </w:rPr>
        <w:t>o dokapitalizaciji</w:t>
      </w:r>
      <w:r w:rsidRPr="00191AEF">
        <w:rPr>
          <w:rFonts w:ascii="Arial" w:hAnsi="Arial" w:cs="Arial"/>
        </w:rPr>
        <w:t xml:space="preserve"> družb</w:t>
      </w:r>
      <w:r>
        <w:rPr>
          <w:rFonts w:ascii="Arial" w:hAnsi="Arial" w:cs="Arial"/>
        </w:rPr>
        <w:t>e</w:t>
      </w:r>
      <w:r w:rsidRPr="00191AEF">
        <w:rPr>
          <w:rFonts w:ascii="Arial" w:hAnsi="Arial" w:cs="Arial"/>
        </w:rPr>
        <w:t xml:space="preserve"> Terme Snovik – Kamnik</w:t>
      </w:r>
      <w:r>
        <w:rPr>
          <w:rFonts w:ascii="Arial" w:hAnsi="Arial" w:cs="Arial"/>
        </w:rPr>
        <w:t xml:space="preserve"> s strani lastnikov družbe v višini deležev posameznega družbenika</w:t>
      </w:r>
      <w:r w:rsidRPr="00191AEF">
        <w:rPr>
          <w:rFonts w:ascii="Arial" w:hAnsi="Arial" w:cs="Arial"/>
        </w:rPr>
        <w:t xml:space="preserve"> </w:t>
      </w:r>
      <w:r w:rsidRPr="008E70A7">
        <w:rPr>
          <w:rFonts w:ascii="Arial" w:hAnsi="Arial" w:cs="Arial"/>
        </w:rPr>
        <w:t xml:space="preserve">(Občina Kamnik ima delež v družbi v višini 1,258700 % oziroma 81.839,50 €). </w:t>
      </w:r>
    </w:p>
    <w:p w:rsidR="00956660" w:rsidRPr="008E70A7" w:rsidRDefault="00956660" w:rsidP="00C53416">
      <w:pPr>
        <w:spacing w:after="0" w:line="240" w:lineRule="auto"/>
        <w:jc w:val="both"/>
        <w:rPr>
          <w:rFonts w:ascii="Arial" w:hAnsi="Arial" w:cs="Arial"/>
        </w:rPr>
      </w:pPr>
    </w:p>
    <w:p w:rsidR="0044620A" w:rsidRPr="008E70A7" w:rsidRDefault="008C0BFC" w:rsidP="00090862">
      <w:pPr>
        <w:pStyle w:val="Odstavekseznama"/>
        <w:numPr>
          <w:ilvl w:val="0"/>
          <w:numId w:val="13"/>
        </w:numPr>
        <w:spacing w:after="0" w:line="240" w:lineRule="auto"/>
        <w:ind w:left="426"/>
        <w:jc w:val="both"/>
        <w:rPr>
          <w:rFonts w:ascii="Arial" w:hAnsi="Arial" w:cs="Arial"/>
        </w:rPr>
      </w:pPr>
      <w:r w:rsidRPr="008E70A7">
        <w:rPr>
          <w:rFonts w:ascii="Arial" w:hAnsi="Arial" w:cs="Arial"/>
          <w:u w:val="single"/>
        </w:rPr>
        <w:t>Matija Sitar Močnik, član občinskega sveta,</w:t>
      </w:r>
      <w:r w:rsidRPr="008E70A7">
        <w:rPr>
          <w:rFonts w:ascii="Arial" w:hAnsi="Arial" w:cs="Arial"/>
        </w:rPr>
        <w:t xml:space="preserve"> je za postavko 6402 – dograditev javne razsvetljave vprašal, kdo je pobudnik in kaj natančno naj bi se osvetljevalo, kako je s pametnimi stikališči in kakšni so predpisi in norme za javno razsvetljavo (kaj je zakonsko predpisano in kaj ne).</w:t>
      </w:r>
      <w:r w:rsidR="00AC468B" w:rsidRPr="008E70A7">
        <w:rPr>
          <w:rFonts w:ascii="Arial" w:hAnsi="Arial" w:cs="Arial"/>
        </w:rPr>
        <w:t xml:space="preserve"> Tudi </w:t>
      </w:r>
      <w:r w:rsidR="00AC468B" w:rsidRPr="008E70A7">
        <w:rPr>
          <w:rFonts w:ascii="Arial" w:hAnsi="Arial" w:cs="Arial"/>
          <w:u w:val="single"/>
        </w:rPr>
        <w:t>Natalija Ber</w:t>
      </w:r>
      <w:r w:rsidR="00F20D90" w:rsidRPr="008E70A7">
        <w:rPr>
          <w:rFonts w:ascii="Arial" w:hAnsi="Arial" w:cs="Arial"/>
          <w:u w:val="single"/>
        </w:rPr>
        <w:t>lec, članica občinskega sveta</w:t>
      </w:r>
      <w:r w:rsidR="00F20D90" w:rsidRPr="008E70A7">
        <w:rPr>
          <w:rFonts w:ascii="Arial" w:hAnsi="Arial" w:cs="Arial"/>
        </w:rPr>
        <w:t>, je v zvezi z navedeno postavko vprašala, kje na Bakovniku je to, kar bi bilo treba dodatno osvetliti.</w:t>
      </w:r>
      <w:r w:rsidR="0044620A" w:rsidRPr="008E70A7">
        <w:rPr>
          <w:rFonts w:ascii="Arial" w:hAnsi="Arial" w:cs="Arial"/>
        </w:rPr>
        <w:t xml:space="preserve"> </w:t>
      </w:r>
      <w:r w:rsidR="0044620A" w:rsidRPr="008E70A7">
        <w:rPr>
          <w:rFonts w:ascii="Arial" w:hAnsi="Arial" w:cs="Arial"/>
          <w:u w:val="single"/>
        </w:rPr>
        <w:t>Vojko Tonin, član občinskega sveta</w:t>
      </w:r>
      <w:r w:rsidR="0044620A" w:rsidRPr="008E70A7">
        <w:rPr>
          <w:rFonts w:ascii="Arial" w:hAnsi="Arial" w:cs="Arial"/>
        </w:rPr>
        <w:t xml:space="preserve">, je predlagal, da se zagotovijo dodatna sredstva na navedeni postavki za naselja Nevlje, Soteska in Vrhpolje.  </w:t>
      </w:r>
    </w:p>
    <w:p w:rsidR="008C0BFC" w:rsidRDefault="008C0BFC" w:rsidP="008C0BFC">
      <w:pPr>
        <w:pStyle w:val="Odstavekseznama"/>
        <w:spacing w:after="0" w:line="240" w:lineRule="auto"/>
        <w:ind w:left="426"/>
        <w:jc w:val="both"/>
        <w:rPr>
          <w:rFonts w:ascii="Arial" w:hAnsi="Arial" w:cs="Arial"/>
        </w:rPr>
      </w:pPr>
    </w:p>
    <w:p w:rsidR="00E36FB1" w:rsidRDefault="00E36FB1" w:rsidP="008C0BFC">
      <w:pPr>
        <w:pStyle w:val="Odstavekseznama"/>
        <w:spacing w:after="0" w:line="240" w:lineRule="auto"/>
        <w:ind w:left="426"/>
        <w:jc w:val="both"/>
        <w:rPr>
          <w:rFonts w:ascii="Arial" w:hAnsi="Arial" w:cs="Arial"/>
        </w:rPr>
      </w:pPr>
    </w:p>
    <w:p w:rsidR="00E36FB1" w:rsidRPr="008E70A7" w:rsidRDefault="00E36FB1" w:rsidP="008C0BFC">
      <w:pPr>
        <w:pStyle w:val="Odstavekseznama"/>
        <w:spacing w:after="0" w:line="240" w:lineRule="auto"/>
        <w:ind w:left="426"/>
        <w:jc w:val="both"/>
        <w:rPr>
          <w:rFonts w:ascii="Arial" w:hAnsi="Arial" w:cs="Arial"/>
        </w:rPr>
      </w:pPr>
    </w:p>
    <w:p w:rsidR="008C0BFC" w:rsidRPr="008E70A7" w:rsidRDefault="008C0BFC" w:rsidP="007059D8">
      <w:pPr>
        <w:spacing w:after="0" w:line="240" w:lineRule="auto"/>
        <w:jc w:val="both"/>
        <w:rPr>
          <w:rFonts w:ascii="Arial" w:hAnsi="Arial" w:cs="Arial"/>
        </w:rPr>
      </w:pPr>
      <w:r w:rsidRPr="008E70A7">
        <w:rPr>
          <w:rFonts w:ascii="Arial" w:hAnsi="Arial" w:cs="Arial"/>
        </w:rPr>
        <w:lastRenderedPageBreak/>
        <w:t xml:space="preserve">Odgovor: </w:t>
      </w:r>
    </w:p>
    <w:p w:rsidR="008E70A7" w:rsidRPr="008E70A7" w:rsidRDefault="008E70A7" w:rsidP="008E70A7">
      <w:pPr>
        <w:spacing w:after="0" w:line="240" w:lineRule="auto"/>
        <w:jc w:val="both"/>
        <w:rPr>
          <w:rFonts w:ascii="Arial" w:hAnsi="Arial" w:cs="Arial"/>
        </w:rPr>
      </w:pPr>
      <w:r w:rsidRPr="008E70A7">
        <w:rPr>
          <w:rFonts w:ascii="Arial" w:hAnsi="Arial" w:cs="Arial"/>
        </w:rPr>
        <w:t xml:space="preserve">V zvezi </w:t>
      </w:r>
      <w:r w:rsidR="00773CA2">
        <w:rPr>
          <w:rFonts w:ascii="Arial" w:hAnsi="Arial" w:cs="Arial"/>
        </w:rPr>
        <w:t>s</w:t>
      </w:r>
      <w:r w:rsidRPr="008E70A7">
        <w:rPr>
          <w:rFonts w:ascii="Arial" w:hAnsi="Arial" w:cs="Arial"/>
        </w:rPr>
        <w:t xml:space="preserve"> postavk</w:t>
      </w:r>
      <w:r w:rsidR="00773CA2">
        <w:rPr>
          <w:rFonts w:ascii="Arial" w:hAnsi="Arial" w:cs="Arial"/>
        </w:rPr>
        <w:t>o</w:t>
      </w:r>
      <w:r w:rsidRPr="008E70A7">
        <w:rPr>
          <w:rFonts w:ascii="Arial" w:hAnsi="Arial" w:cs="Arial"/>
        </w:rPr>
        <w:t xml:space="preserve"> 6402 – dograditev javne razsvetljave želimo pojasniti, da so pobudniki teh dograditev predvsem </w:t>
      </w:r>
      <w:r>
        <w:rPr>
          <w:rFonts w:ascii="Arial" w:hAnsi="Arial" w:cs="Arial"/>
        </w:rPr>
        <w:t>k</w:t>
      </w:r>
      <w:r w:rsidRPr="008E70A7">
        <w:rPr>
          <w:rFonts w:ascii="Arial" w:hAnsi="Arial" w:cs="Arial"/>
        </w:rPr>
        <w:t>rajevne skupnosti, saj se pogosto pojavijo potrebe po razsvetljavi na območjih, kjer je bila v preteklosti postavljena infrastruktura, vendar pa javna razsvetljava ni bila predvidena. Ena izmed pomembnih prioritet so predvsem šolske poti, kjer je potrebno zagotoviti varnost otrok, zato so ti odseki pogosto v ospredju pri načrtovanju in izvedbi razsvetljave.</w:t>
      </w:r>
    </w:p>
    <w:p w:rsidR="00E36FB1" w:rsidRDefault="00E36FB1" w:rsidP="008E70A7">
      <w:pPr>
        <w:spacing w:after="0" w:line="240" w:lineRule="auto"/>
        <w:jc w:val="both"/>
        <w:rPr>
          <w:rFonts w:ascii="Arial" w:hAnsi="Arial" w:cs="Arial"/>
        </w:rPr>
      </w:pPr>
    </w:p>
    <w:p w:rsidR="008E70A7" w:rsidRPr="008E70A7" w:rsidRDefault="008E70A7" w:rsidP="008E70A7">
      <w:pPr>
        <w:spacing w:after="0" w:line="240" w:lineRule="auto"/>
        <w:jc w:val="both"/>
        <w:rPr>
          <w:rFonts w:ascii="Arial" w:hAnsi="Arial" w:cs="Arial"/>
        </w:rPr>
      </w:pPr>
      <w:r w:rsidRPr="008E70A7">
        <w:rPr>
          <w:rFonts w:ascii="Arial" w:hAnsi="Arial" w:cs="Arial"/>
        </w:rPr>
        <w:t>V mnogih primerih so bili zgrajeni pločniki brez javne razsvetljave, kar pomeni, da je v nekaterih primerih potrebno dopolniti obstoječo infrastrukturo. Projektiranje razsvetljave v teh primerih upošteva varnostne in tehnične zahteve, tako da se usmerimo v osvetlitev tistih območij, kjer je to najbolj potrebno.</w:t>
      </w:r>
    </w:p>
    <w:p w:rsidR="00773CA2" w:rsidRDefault="00773CA2" w:rsidP="008E70A7">
      <w:pPr>
        <w:spacing w:after="0" w:line="240" w:lineRule="auto"/>
        <w:jc w:val="both"/>
        <w:rPr>
          <w:rFonts w:ascii="Arial" w:hAnsi="Arial" w:cs="Arial"/>
        </w:rPr>
      </w:pPr>
    </w:p>
    <w:p w:rsidR="008E70A7" w:rsidRPr="008E70A7" w:rsidRDefault="008E70A7" w:rsidP="008E70A7">
      <w:pPr>
        <w:spacing w:after="0" w:line="240" w:lineRule="auto"/>
        <w:jc w:val="both"/>
        <w:rPr>
          <w:rFonts w:ascii="Arial" w:hAnsi="Arial" w:cs="Arial"/>
        </w:rPr>
      </w:pPr>
      <w:r w:rsidRPr="008E70A7">
        <w:rPr>
          <w:rFonts w:ascii="Arial" w:hAnsi="Arial" w:cs="Arial"/>
        </w:rPr>
        <w:t>Kar zadeva pametna stikališča, si občina prizadeva vpeljati rešitve, ki omogočajo večjo energetsko učinkovitost in boljše upravljanje z razsvetljavo, vendar pa to ni vedno izvedljivo takoj, saj je odvisno od finančnih in tehničnih možnosti. Pametna stikališča omogočajo prilagodljivo delovanje svetilk, kar lahko zmanjša porabo energije. Ta stikališča in moduli se vgrajujejo pri novogradnjah.</w:t>
      </w:r>
    </w:p>
    <w:p w:rsidR="00773CA2" w:rsidRDefault="00773CA2" w:rsidP="008E70A7">
      <w:pPr>
        <w:spacing w:after="0" w:line="240" w:lineRule="auto"/>
        <w:jc w:val="both"/>
        <w:rPr>
          <w:rFonts w:ascii="Arial" w:hAnsi="Arial" w:cs="Arial"/>
        </w:rPr>
      </w:pPr>
    </w:p>
    <w:p w:rsidR="008E70A7" w:rsidRDefault="008E70A7" w:rsidP="008E70A7">
      <w:pPr>
        <w:spacing w:after="0" w:line="240" w:lineRule="auto"/>
        <w:jc w:val="both"/>
        <w:rPr>
          <w:rFonts w:ascii="Arial" w:hAnsi="Arial" w:cs="Arial"/>
        </w:rPr>
      </w:pPr>
      <w:r w:rsidRPr="008E70A7">
        <w:rPr>
          <w:rFonts w:ascii="Arial" w:hAnsi="Arial" w:cs="Arial"/>
        </w:rPr>
        <w:t>Cestna razsvetljava mora biti projektirana v skladu z veljavnimi predpisi. To vključuje predvsem Zakon o cestah, Pravilnik o prometni signalizaciji in prometni opremi na cestah, Tehnične smernice TSPI (Tehnične smernice za projektiranje in izvedbo infrastrukturnih objektov) ter TSG-N-002/003/2021, ki določajo tehnične zahteve za javno razsvetljavo na cestah. Poleg tega je treba upoštevati tudi Uredbo o mejnih vrednostih svetlobnega onesnaževanja okolja (Uradni list RS, št. 81/07, 109/07, 62/10 in 46/13), ki se osredotoča na omejevanje svetlobnega onesnaževanja in zagotavljanje svetlobnih vrednosti, ki ne škodijo okolju.</w:t>
      </w:r>
      <w:r w:rsidR="00773CA2">
        <w:rPr>
          <w:rFonts w:ascii="Arial" w:hAnsi="Arial" w:cs="Arial"/>
        </w:rPr>
        <w:t xml:space="preserve"> </w:t>
      </w:r>
      <w:r w:rsidRPr="008E70A7">
        <w:rPr>
          <w:rFonts w:ascii="Arial" w:hAnsi="Arial" w:cs="Arial"/>
        </w:rPr>
        <w:t>Vse te smernice in predpisi zagotavljajo, da bo javna razsvetljava varna, energetsko učinkovita in okolju prijazna.</w:t>
      </w:r>
    </w:p>
    <w:p w:rsidR="00773CA2" w:rsidRPr="008E70A7" w:rsidRDefault="00773CA2" w:rsidP="008E70A7">
      <w:pPr>
        <w:spacing w:after="0" w:line="240" w:lineRule="auto"/>
        <w:jc w:val="both"/>
        <w:rPr>
          <w:rFonts w:ascii="Arial" w:hAnsi="Arial" w:cs="Arial"/>
        </w:rPr>
      </w:pPr>
    </w:p>
    <w:p w:rsidR="008E70A7" w:rsidRPr="008E70A7" w:rsidRDefault="008E70A7" w:rsidP="008E70A7">
      <w:pPr>
        <w:spacing w:after="0" w:line="240" w:lineRule="auto"/>
        <w:jc w:val="both"/>
        <w:rPr>
          <w:rFonts w:ascii="Arial" w:hAnsi="Arial" w:cs="Arial"/>
        </w:rPr>
      </w:pPr>
      <w:r w:rsidRPr="008E70A7">
        <w:rPr>
          <w:rFonts w:ascii="Arial" w:hAnsi="Arial" w:cs="Arial"/>
        </w:rPr>
        <w:t>Dograditev javne razsvetljave na Bakovniku se predvideva v smeri Lidl-Žurbi. Glede izgradnje v Nevljah,</w:t>
      </w:r>
      <w:r>
        <w:rPr>
          <w:rFonts w:ascii="Arial" w:hAnsi="Arial" w:cs="Arial"/>
        </w:rPr>
        <w:t xml:space="preserve"> </w:t>
      </w:r>
      <w:r w:rsidRPr="008E70A7">
        <w:rPr>
          <w:rFonts w:ascii="Arial" w:hAnsi="Arial" w:cs="Arial"/>
        </w:rPr>
        <w:t>Soteski in Vrhpolju se bodo poskušala zagotoviti sredstva v tem in naslednjih proračunih.</w:t>
      </w:r>
    </w:p>
    <w:p w:rsidR="008E70A7" w:rsidRPr="008E70A7" w:rsidRDefault="008E70A7" w:rsidP="008E70A7">
      <w:pPr>
        <w:spacing w:after="0" w:line="240" w:lineRule="auto"/>
        <w:jc w:val="both"/>
        <w:rPr>
          <w:rFonts w:ascii="Arial" w:hAnsi="Arial" w:cs="Arial"/>
        </w:rPr>
      </w:pPr>
      <w:r w:rsidRPr="008E70A7">
        <w:rPr>
          <w:rFonts w:ascii="Arial" w:hAnsi="Arial" w:cs="Arial"/>
        </w:rPr>
        <w:t xml:space="preserve">  </w:t>
      </w:r>
    </w:p>
    <w:p w:rsidR="008C0BFC" w:rsidRPr="009545EC" w:rsidRDefault="008C0BFC" w:rsidP="008C0BFC">
      <w:pPr>
        <w:pStyle w:val="Odstavekseznama"/>
        <w:numPr>
          <w:ilvl w:val="0"/>
          <w:numId w:val="13"/>
        </w:numPr>
        <w:spacing w:after="0" w:line="240" w:lineRule="auto"/>
        <w:ind w:left="426" w:hanging="426"/>
        <w:jc w:val="both"/>
        <w:rPr>
          <w:rFonts w:ascii="Arial" w:hAnsi="Arial" w:cs="Arial"/>
        </w:rPr>
      </w:pPr>
      <w:r w:rsidRPr="009545EC">
        <w:rPr>
          <w:rFonts w:ascii="Arial" w:hAnsi="Arial" w:cs="Arial"/>
          <w:u w:val="single"/>
        </w:rPr>
        <w:t>Alenka Jevšnik, članica občinskega sveta,</w:t>
      </w:r>
      <w:r w:rsidRPr="009545EC">
        <w:rPr>
          <w:rFonts w:ascii="Arial" w:hAnsi="Arial" w:cs="Arial"/>
        </w:rPr>
        <w:t xml:space="preserve"> </w:t>
      </w:r>
      <w:r w:rsidR="007059D8" w:rsidRPr="009545EC">
        <w:rPr>
          <w:rFonts w:ascii="Arial" w:hAnsi="Arial" w:cs="Arial"/>
        </w:rPr>
        <w:t xml:space="preserve">je pripomnila, </w:t>
      </w:r>
      <w:r w:rsidRPr="009545EC">
        <w:rPr>
          <w:rFonts w:ascii="Arial" w:hAnsi="Arial" w:cs="Arial"/>
        </w:rPr>
        <w:t xml:space="preserve">da na postavki 9160 – Vrtec Antona Medveda – investicijsko vzdrževanje </w:t>
      </w:r>
      <w:r w:rsidR="003779E8" w:rsidRPr="009545EC">
        <w:rPr>
          <w:rFonts w:ascii="Arial" w:hAnsi="Arial" w:cs="Arial"/>
        </w:rPr>
        <w:t xml:space="preserve">v letu 2025 </w:t>
      </w:r>
      <w:r w:rsidRPr="009545EC">
        <w:rPr>
          <w:rFonts w:ascii="Arial" w:hAnsi="Arial" w:cs="Arial"/>
        </w:rPr>
        <w:t>ne bo dovolj sredstev</w:t>
      </w:r>
      <w:r w:rsidR="008505B1" w:rsidRPr="009545EC">
        <w:rPr>
          <w:rFonts w:ascii="Arial" w:hAnsi="Arial" w:cs="Arial"/>
        </w:rPr>
        <w:t xml:space="preserve"> in potrebno zagotoviti tudi sredstva preko LAS-a (</w:t>
      </w:r>
      <w:proofErr w:type="spellStart"/>
      <w:r w:rsidR="008505B1" w:rsidRPr="009545EC">
        <w:rPr>
          <w:rFonts w:ascii="Arial" w:hAnsi="Arial" w:cs="Arial"/>
        </w:rPr>
        <w:t>Interreg</w:t>
      </w:r>
      <w:proofErr w:type="spellEnd"/>
      <w:r w:rsidR="008505B1" w:rsidRPr="009545EC">
        <w:rPr>
          <w:rFonts w:ascii="Arial" w:hAnsi="Arial" w:cs="Arial"/>
        </w:rPr>
        <w:t>)</w:t>
      </w:r>
      <w:r w:rsidRPr="009545EC">
        <w:rPr>
          <w:rFonts w:ascii="Arial" w:hAnsi="Arial" w:cs="Arial"/>
        </w:rPr>
        <w:t>.</w:t>
      </w:r>
    </w:p>
    <w:p w:rsidR="008C0BFC" w:rsidRPr="009545EC" w:rsidRDefault="008C0BFC" w:rsidP="00C53416">
      <w:pPr>
        <w:spacing w:after="0" w:line="240" w:lineRule="auto"/>
        <w:jc w:val="both"/>
        <w:rPr>
          <w:rFonts w:ascii="Arial" w:hAnsi="Arial" w:cs="Arial"/>
        </w:rPr>
      </w:pPr>
    </w:p>
    <w:p w:rsidR="008C0BFC" w:rsidRPr="009545EC" w:rsidRDefault="008C0BFC" w:rsidP="007059D8">
      <w:pPr>
        <w:spacing w:after="0" w:line="240" w:lineRule="auto"/>
        <w:jc w:val="both"/>
        <w:rPr>
          <w:rFonts w:ascii="Arial" w:hAnsi="Arial" w:cs="Arial"/>
        </w:rPr>
      </w:pPr>
      <w:r w:rsidRPr="009545EC">
        <w:rPr>
          <w:rFonts w:ascii="Arial" w:hAnsi="Arial" w:cs="Arial"/>
        </w:rPr>
        <w:t xml:space="preserve">Odgovor: </w:t>
      </w:r>
    </w:p>
    <w:p w:rsidR="009545EC" w:rsidRPr="009545EC" w:rsidRDefault="009545EC" w:rsidP="009545EC">
      <w:pPr>
        <w:spacing w:after="0" w:line="240" w:lineRule="auto"/>
        <w:jc w:val="both"/>
        <w:rPr>
          <w:rFonts w:ascii="Arial" w:hAnsi="Arial" w:cs="Arial"/>
        </w:rPr>
      </w:pPr>
      <w:r w:rsidRPr="009545EC">
        <w:rPr>
          <w:rFonts w:ascii="Arial" w:hAnsi="Arial" w:cs="Arial"/>
        </w:rPr>
        <w:t>Občina Kamnik za naslednje leto povečuje sredstva, namenjena vzdrževanju 14 vrtčevskih enot Antona Medveda Kamnik. Na proračunski postavki 9160 – Vrtec Antona Medveda – investicijsko vzdrževanje je za leto 2025 namenjenih 100.000 €. Prav tako Občina Kamnik zagotavlja sredstva, na podlagi katerih bo Vrtec Antona Medveda Kamnik lahko kandidiral za nepovratna sredstva na Las-u s projektom »Po mamutovih stopinjah«. Na podlagi tega projekta se bo celostno uredilo otroško igrišče pri enoti Cepetavček, ki ga uporabljajo tako predšolski otroci kot otroci POŠ Nevlje.</w:t>
      </w:r>
    </w:p>
    <w:p w:rsidR="008C0BFC" w:rsidRDefault="008C0BFC" w:rsidP="00C53416">
      <w:pPr>
        <w:spacing w:after="0" w:line="240" w:lineRule="auto"/>
        <w:jc w:val="both"/>
        <w:rPr>
          <w:rFonts w:ascii="Arial" w:hAnsi="Arial" w:cs="Arial"/>
        </w:rPr>
      </w:pPr>
    </w:p>
    <w:p w:rsidR="00E36FB1" w:rsidRDefault="00E36FB1" w:rsidP="00C53416">
      <w:pPr>
        <w:spacing w:after="0" w:line="240" w:lineRule="auto"/>
        <w:jc w:val="both"/>
        <w:rPr>
          <w:rFonts w:ascii="Arial" w:hAnsi="Arial" w:cs="Arial"/>
        </w:rPr>
      </w:pPr>
    </w:p>
    <w:p w:rsidR="00E36FB1" w:rsidRDefault="00E36FB1" w:rsidP="00C53416">
      <w:pPr>
        <w:spacing w:after="0" w:line="240" w:lineRule="auto"/>
        <w:jc w:val="both"/>
        <w:rPr>
          <w:rFonts w:ascii="Arial" w:hAnsi="Arial" w:cs="Arial"/>
        </w:rPr>
      </w:pPr>
    </w:p>
    <w:p w:rsidR="00E36FB1" w:rsidRDefault="00E36FB1" w:rsidP="00C53416">
      <w:pPr>
        <w:spacing w:after="0" w:line="240" w:lineRule="auto"/>
        <w:jc w:val="both"/>
        <w:rPr>
          <w:rFonts w:ascii="Arial" w:hAnsi="Arial" w:cs="Arial"/>
        </w:rPr>
      </w:pPr>
    </w:p>
    <w:p w:rsidR="00E36FB1" w:rsidRDefault="00E36FB1" w:rsidP="00C53416">
      <w:pPr>
        <w:spacing w:after="0" w:line="240" w:lineRule="auto"/>
        <w:jc w:val="both"/>
        <w:rPr>
          <w:rFonts w:ascii="Arial" w:hAnsi="Arial" w:cs="Arial"/>
        </w:rPr>
      </w:pPr>
    </w:p>
    <w:p w:rsidR="00E36FB1" w:rsidRDefault="00E36FB1" w:rsidP="00C53416">
      <w:pPr>
        <w:spacing w:after="0" w:line="240" w:lineRule="auto"/>
        <w:jc w:val="both"/>
        <w:rPr>
          <w:rFonts w:ascii="Arial" w:hAnsi="Arial" w:cs="Arial"/>
        </w:rPr>
      </w:pPr>
    </w:p>
    <w:p w:rsidR="00E36FB1" w:rsidRDefault="00E36FB1" w:rsidP="00C53416">
      <w:pPr>
        <w:spacing w:after="0" w:line="240" w:lineRule="auto"/>
        <w:jc w:val="both"/>
        <w:rPr>
          <w:rFonts w:ascii="Arial" w:hAnsi="Arial" w:cs="Arial"/>
        </w:rPr>
      </w:pPr>
    </w:p>
    <w:p w:rsidR="00E36FB1" w:rsidRDefault="00E36FB1" w:rsidP="00C53416">
      <w:pPr>
        <w:spacing w:after="0" w:line="240" w:lineRule="auto"/>
        <w:jc w:val="both"/>
        <w:rPr>
          <w:rFonts w:ascii="Arial" w:hAnsi="Arial" w:cs="Arial"/>
        </w:rPr>
      </w:pPr>
    </w:p>
    <w:p w:rsidR="00E36FB1" w:rsidRDefault="00E36FB1" w:rsidP="00C53416">
      <w:pPr>
        <w:spacing w:after="0" w:line="240" w:lineRule="auto"/>
        <w:jc w:val="both"/>
        <w:rPr>
          <w:rFonts w:ascii="Arial" w:hAnsi="Arial" w:cs="Arial"/>
        </w:rPr>
      </w:pPr>
    </w:p>
    <w:p w:rsidR="00E36FB1" w:rsidRPr="009545EC" w:rsidRDefault="00E36FB1" w:rsidP="00C53416">
      <w:pPr>
        <w:spacing w:after="0" w:line="240" w:lineRule="auto"/>
        <w:jc w:val="both"/>
        <w:rPr>
          <w:rFonts w:ascii="Arial" w:hAnsi="Arial" w:cs="Arial"/>
        </w:rPr>
      </w:pPr>
    </w:p>
    <w:p w:rsidR="008C0BFC" w:rsidRPr="009545EC" w:rsidRDefault="008C0BFC" w:rsidP="005821A1">
      <w:pPr>
        <w:pStyle w:val="Odstavekseznama"/>
        <w:numPr>
          <w:ilvl w:val="0"/>
          <w:numId w:val="13"/>
        </w:numPr>
        <w:spacing w:after="0" w:line="240" w:lineRule="auto"/>
        <w:ind w:left="426" w:hanging="426"/>
        <w:jc w:val="both"/>
        <w:rPr>
          <w:rFonts w:ascii="Arial" w:hAnsi="Arial" w:cs="Arial"/>
        </w:rPr>
      </w:pPr>
      <w:r w:rsidRPr="009545EC">
        <w:rPr>
          <w:rFonts w:ascii="Arial" w:hAnsi="Arial" w:cs="Arial"/>
          <w:u w:val="single"/>
        </w:rPr>
        <w:lastRenderedPageBreak/>
        <w:t>Alenka Jevšnik, članica občinskega sveta,</w:t>
      </w:r>
      <w:r w:rsidRPr="009545EC">
        <w:rPr>
          <w:rFonts w:ascii="Arial" w:hAnsi="Arial" w:cs="Arial"/>
        </w:rPr>
        <w:t xml:space="preserve"> je </w:t>
      </w:r>
      <w:r w:rsidR="005821A1" w:rsidRPr="009545EC">
        <w:rPr>
          <w:rFonts w:ascii="Arial" w:hAnsi="Arial" w:cs="Arial"/>
        </w:rPr>
        <w:t>za</w:t>
      </w:r>
      <w:r w:rsidRPr="009545EC">
        <w:rPr>
          <w:rFonts w:ascii="Arial" w:hAnsi="Arial" w:cs="Arial"/>
        </w:rPr>
        <w:t xml:space="preserve"> postavko 1330 – sofinanciranje prireditev in projektov </w:t>
      </w:r>
      <w:r w:rsidR="005821A1" w:rsidRPr="009545EC">
        <w:rPr>
          <w:rFonts w:ascii="Arial" w:hAnsi="Arial" w:cs="Arial"/>
        </w:rPr>
        <w:t>v obrazložitvi prebrala, da bodo sredstva namenjena za prireditve, ki jih ni mogoče vnaprej predvideti. Ker je to lahko marsikaj, je vprašala, katere so te prireditve.</w:t>
      </w:r>
    </w:p>
    <w:p w:rsidR="008C0BFC" w:rsidRPr="009545EC" w:rsidRDefault="008C0BFC" w:rsidP="00C53416">
      <w:pPr>
        <w:spacing w:after="0" w:line="240" w:lineRule="auto"/>
        <w:jc w:val="both"/>
        <w:rPr>
          <w:rFonts w:ascii="Arial" w:hAnsi="Arial" w:cs="Arial"/>
        </w:rPr>
      </w:pPr>
    </w:p>
    <w:p w:rsidR="005821A1" w:rsidRPr="009545EC" w:rsidRDefault="005821A1" w:rsidP="007059D8">
      <w:pPr>
        <w:spacing w:after="0" w:line="240" w:lineRule="auto"/>
        <w:jc w:val="both"/>
        <w:rPr>
          <w:rFonts w:ascii="Arial" w:hAnsi="Arial" w:cs="Arial"/>
        </w:rPr>
      </w:pPr>
      <w:r w:rsidRPr="009545EC">
        <w:rPr>
          <w:rFonts w:ascii="Arial" w:hAnsi="Arial" w:cs="Arial"/>
        </w:rPr>
        <w:t xml:space="preserve">Odgovor: </w:t>
      </w:r>
    </w:p>
    <w:p w:rsidR="009545EC" w:rsidRPr="00F06F9D" w:rsidRDefault="009545EC" w:rsidP="009545EC">
      <w:pPr>
        <w:spacing w:after="0" w:line="240" w:lineRule="auto"/>
        <w:jc w:val="both"/>
        <w:rPr>
          <w:rFonts w:ascii="Arial" w:hAnsi="Arial" w:cs="Arial"/>
        </w:rPr>
      </w:pPr>
      <w:r w:rsidRPr="009545EC">
        <w:rPr>
          <w:rFonts w:ascii="Arial" w:hAnsi="Arial" w:cs="Arial"/>
        </w:rPr>
        <w:t>Na podlagi Pravilnika o sofinanciranju prireditev in projektov v Občini Kamnik se na podlagi razpisa zagotavljajo sredstva za prireditve in projekte, za katere Občino Kamnik zaprosijo prijavitelji za sofinanciranje in jih praviloma ni bilo mogoče prijaviti na ostale javne razpise ali pozive, za večje prireditve in projekte društev na področju organiziranja prostega časa, vzgoje in izobraževanja otrok ter mladine, športa, kulture, socialne, zdravstvene in humanitarne dejavnosti, ki niso predmet sofinanciranja iz proračuna Občine Kamnik iz drugih javnih razpisov in javnih pozivov in so odraz specifičnih potreb občanov in prepoznavnosti Občine Kamnik, ter za prireditve in projekte, katerih pokrovitelj je Občina Kamnik.</w:t>
      </w:r>
      <w:r w:rsidRPr="00F06F9D">
        <w:rPr>
          <w:rFonts w:ascii="Arial" w:hAnsi="Arial" w:cs="Arial"/>
        </w:rPr>
        <w:t xml:space="preserve"> </w:t>
      </w:r>
    </w:p>
    <w:p w:rsidR="008C0BFC" w:rsidRDefault="008C0BFC" w:rsidP="00C53416">
      <w:pPr>
        <w:spacing w:after="0" w:line="240" w:lineRule="auto"/>
        <w:jc w:val="both"/>
        <w:rPr>
          <w:rFonts w:ascii="Arial" w:hAnsi="Arial" w:cs="Arial"/>
          <w:color w:val="FF0000"/>
        </w:rPr>
      </w:pPr>
    </w:p>
    <w:p w:rsidR="008C0BFC" w:rsidRPr="00773CA2" w:rsidRDefault="008C0BFC" w:rsidP="005821A1">
      <w:pPr>
        <w:pStyle w:val="Odstavekseznama"/>
        <w:numPr>
          <w:ilvl w:val="0"/>
          <w:numId w:val="13"/>
        </w:numPr>
        <w:spacing w:after="0" w:line="240" w:lineRule="auto"/>
        <w:ind w:left="426" w:hanging="426"/>
        <w:jc w:val="both"/>
        <w:rPr>
          <w:rFonts w:ascii="Arial" w:hAnsi="Arial" w:cs="Arial"/>
        </w:rPr>
      </w:pPr>
      <w:r w:rsidRPr="00773CA2">
        <w:rPr>
          <w:rFonts w:ascii="Arial" w:hAnsi="Arial" w:cs="Arial"/>
          <w:u w:val="single"/>
        </w:rPr>
        <w:t>Alenka Jev</w:t>
      </w:r>
      <w:r w:rsidR="00EC00DD" w:rsidRPr="00773CA2">
        <w:rPr>
          <w:rFonts w:ascii="Arial" w:hAnsi="Arial" w:cs="Arial"/>
          <w:u w:val="single"/>
        </w:rPr>
        <w:t xml:space="preserve">šnik in Bojana Pančur, </w:t>
      </w:r>
      <w:r w:rsidR="005821A1" w:rsidRPr="00773CA2">
        <w:rPr>
          <w:rFonts w:ascii="Arial" w:hAnsi="Arial" w:cs="Arial"/>
          <w:u w:val="single"/>
        </w:rPr>
        <w:t>članic</w:t>
      </w:r>
      <w:r w:rsidR="00EC00DD" w:rsidRPr="00773CA2">
        <w:rPr>
          <w:rFonts w:ascii="Arial" w:hAnsi="Arial" w:cs="Arial"/>
          <w:u w:val="single"/>
        </w:rPr>
        <w:t>i</w:t>
      </w:r>
      <w:r w:rsidR="005821A1" w:rsidRPr="00773CA2">
        <w:rPr>
          <w:rFonts w:ascii="Arial" w:hAnsi="Arial" w:cs="Arial"/>
          <w:u w:val="single"/>
        </w:rPr>
        <w:t xml:space="preserve"> občinskega sveta,</w:t>
      </w:r>
      <w:r w:rsidR="005821A1" w:rsidRPr="00773CA2">
        <w:rPr>
          <w:rFonts w:ascii="Arial" w:hAnsi="Arial" w:cs="Arial"/>
        </w:rPr>
        <w:t xml:space="preserve"> želi</w:t>
      </w:r>
      <w:r w:rsidR="00EC00DD" w:rsidRPr="00773CA2">
        <w:rPr>
          <w:rFonts w:ascii="Arial" w:hAnsi="Arial" w:cs="Arial"/>
        </w:rPr>
        <w:t>ta</w:t>
      </w:r>
      <w:r w:rsidR="005821A1" w:rsidRPr="00773CA2">
        <w:rPr>
          <w:rFonts w:ascii="Arial" w:hAnsi="Arial" w:cs="Arial"/>
        </w:rPr>
        <w:t xml:space="preserve"> točno specifikacijo za postavko 4533 – urejanje varnih poti.</w:t>
      </w:r>
    </w:p>
    <w:p w:rsidR="005821A1" w:rsidRPr="00773CA2" w:rsidRDefault="005821A1" w:rsidP="005821A1">
      <w:pPr>
        <w:spacing w:after="0" w:line="240" w:lineRule="auto"/>
        <w:jc w:val="both"/>
        <w:rPr>
          <w:rFonts w:ascii="Arial" w:hAnsi="Arial" w:cs="Arial"/>
        </w:rPr>
      </w:pPr>
    </w:p>
    <w:p w:rsidR="005821A1" w:rsidRPr="00773CA2" w:rsidRDefault="005821A1" w:rsidP="007059D8">
      <w:pPr>
        <w:spacing w:after="0" w:line="240" w:lineRule="auto"/>
        <w:jc w:val="both"/>
        <w:rPr>
          <w:rFonts w:ascii="Arial" w:hAnsi="Arial" w:cs="Arial"/>
        </w:rPr>
      </w:pPr>
      <w:r w:rsidRPr="00773CA2">
        <w:rPr>
          <w:rFonts w:ascii="Arial" w:hAnsi="Arial" w:cs="Arial"/>
        </w:rPr>
        <w:t xml:space="preserve">Odgovor: </w:t>
      </w:r>
    </w:p>
    <w:p w:rsidR="00773CA2" w:rsidRPr="00773CA2" w:rsidRDefault="00773CA2" w:rsidP="00773CA2">
      <w:pPr>
        <w:spacing w:after="0" w:line="240" w:lineRule="auto"/>
        <w:jc w:val="both"/>
        <w:rPr>
          <w:rFonts w:ascii="Arial" w:hAnsi="Arial" w:cs="Arial"/>
        </w:rPr>
      </w:pPr>
      <w:r w:rsidRPr="00773CA2">
        <w:rPr>
          <w:rFonts w:ascii="Arial" w:hAnsi="Arial" w:cs="Arial"/>
        </w:rPr>
        <w:t xml:space="preserve">Sredstva so  namenjena urejanju varnih poti v skladu s prioritetami Krajevnih skupnosti in glede na potrebe v skladu s sprejetimi smernicami razvoja prostora in tehničnimi standardi. Del sredstev se v okviru proračunske postavke zagotovi za že pripravljene projekte, del sredstev pa se porabi za hkratna dela ob drugih investicijah Občine ali Države. Določena sredstva so v okviru </w:t>
      </w:r>
      <w:r>
        <w:rPr>
          <w:rFonts w:ascii="Arial" w:hAnsi="Arial" w:cs="Arial"/>
        </w:rPr>
        <w:t>postavke</w:t>
      </w:r>
      <w:r w:rsidRPr="00773CA2">
        <w:rPr>
          <w:rFonts w:ascii="Arial" w:hAnsi="Arial" w:cs="Arial"/>
        </w:rPr>
        <w:t xml:space="preserve"> zagotovljena za dela, ko na določenih odsekih Država izvaja posamezne investicije in za izboljšavo rešitev tudi Občina aktivno pristopi k nadgradnji in reševanju določene problematike. Sredstva bodo zagotovljena tudi za realizacijo in ukrepe, ki jih bo predvidela bodoča Občinska celostna prometna strategija. </w:t>
      </w:r>
    </w:p>
    <w:p w:rsidR="00773CA2" w:rsidRPr="00956660" w:rsidRDefault="00773CA2" w:rsidP="005821A1">
      <w:pPr>
        <w:spacing w:after="0" w:line="240" w:lineRule="auto"/>
        <w:jc w:val="both"/>
        <w:rPr>
          <w:rFonts w:ascii="Arial" w:hAnsi="Arial" w:cs="Arial"/>
          <w:color w:val="FF0000"/>
        </w:rPr>
      </w:pPr>
    </w:p>
    <w:p w:rsidR="008C0BFC" w:rsidRPr="007D003E" w:rsidRDefault="008C0BFC" w:rsidP="00F01AD3">
      <w:pPr>
        <w:pStyle w:val="Odstavekseznama"/>
        <w:numPr>
          <w:ilvl w:val="0"/>
          <w:numId w:val="13"/>
        </w:numPr>
        <w:spacing w:after="0" w:line="240" w:lineRule="auto"/>
        <w:ind w:left="426" w:hanging="426"/>
        <w:jc w:val="both"/>
        <w:rPr>
          <w:rFonts w:ascii="Arial" w:hAnsi="Arial" w:cs="Arial"/>
        </w:rPr>
      </w:pPr>
      <w:r w:rsidRPr="007D003E">
        <w:rPr>
          <w:rFonts w:ascii="Arial" w:hAnsi="Arial" w:cs="Arial"/>
          <w:u w:val="single"/>
        </w:rPr>
        <w:t>Alenka Jevšnik, članica občinskega sveta</w:t>
      </w:r>
      <w:r w:rsidRPr="007D003E">
        <w:rPr>
          <w:rFonts w:ascii="Arial" w:hAnsi="Arial" w:cs="Arial"/>
        </w:rPr>
        <w:t xml:space="preserve">, je </w:t>
      </w:r>
      <w:r w:rsidR="00044C06" w:rsidRPr="007D003E">
        <w:rPr>
          <w:rFonts w:ascii="Arial" w:hAnsi="Arial" w:cs="Arial"/>
        </w:rPr>
        <w:t>podala pripombo</w:t>
      </w:r>
      <w:r w:rsidRPr="007D003E">
        <w:rPr>
          <w:rFonts w:ascii="Arial" w:hAnsi="Arial" w:cs="Arial"/>
        </w:rPr>
        <w:t xml:space="preserve">, da </w:t>
      </w:r>
      <w:r w:rsidR="00F01AD3" w:rsidRPr="007D003E">
        <w:rPr>
          <w:rFonts w:ascii="Arial" w:hAnsi="Arial" w:cs="Arial"/>
        </w:rPr>
        <w:t>je na postavki 4619 – odprava arhitektonskih ovir za gibalno ovirane osebe premalo sredstev in vprašala, kaj konkretno lahko naredimo s 15.000 €.</w:t>
      </w:r>
    </w:p>
    <w:p w:rsidR="008C0BFC" w:rsidRPr="007D003E" w:rsidRDefault="008C0BFC" w:rsidP="00C53416">
      <w:pPr>
        <w:spacing w:after="0" w:line="240" w:lineRule="auto"/>
        <w:jc w:val="both"/>
        <w:rPr>
          <w:rFonts w:ascii="Arial" w:hAnsi="Arial" w:cs="Arial"/>
        </w:rPr>
      </w:pPr>
    </w:p>
    <w:p w:rsidR="00090862" w:rsidRPr="007D003E" w:rsidRDefault="00090862" w:rsidP="007059D8">
      <w:pPr>
        <w:spacing w:after="0" w:line="240" w:lineRule="auto"/>
        <w:jc w:val="both"/>
        <w:rPr>
          <w:rFonts w:ascii="Arial" w:hAnsi="Arial" w:cs="Arial"/>
        </w:rPr>
      </w:pPr>
      <w:r w:rsidRPr="007D003E">
        <w:rPr>
          <w:rFonts w:ascii="Arial" w:hAnsi="Arial" w:cs="Arial"/>
        </w:rPr>
        <w:t xml:space="preserve">Odgovor: </w:t>
      </w:r>
    </w:p>
    <w:p w:rsidR="007D003E" w:rsidRDefault="007D003E" w:rsidP="007D003E">
      <w:pPr>
        <w:spacing w:after="0" w:line="240" w:lineRule="auto"/>
        <w:jc w:val="both"/>
        <w:rPr>
          <w:rFonts w:ascii="Arial" w:hAnsi="Arial" w:cs="Arial"/>
        </w:rPr>
      </w:pPr>
      <w:r w:rsidRPr="007D003E">
        <w:rPr>
          <w:rFonts w:ascii="Arial" w:hAnsi="Arial" w:cs="Arial"/>
        </w:rPr>
        <w:t>Čeprav je v proračunu zagotovljenih samo 15.000 €, lahko s skrbno načrtovanimi ukrepi kljub temu dosežemo pomembne izboljšave, in sicer: prilagoditev klančin in vhodov, prilagoditev pločnikov in prehodov za pešce. Izbrale se bodo lokacije in objekti, ki so največkrat v uporabi, ter se osredotočiti na tiste ovire, ki so za gibalno ovirane osebe najtežje prehodne.</w:t>
      </w:r>
    </w:p>
    <w:p w:rsidR="00773CA2" w:rsidRDefault="00773CA2" w:rsidP="007D003E">
      <w:pPr>
        <w:spacing w:after="0" w:line="240" w:lineRule="auto"/>
        <w:jc w:val="both"/>
        <w:rPr>
          <w:rFonts w:ascii="Arial" w:hAnsi="Arial" w:cs="Arial"/>
        </w:rPr>
      </w:pPr>
    </w:p>
    <w:p w:rsidR="00F01AD3" w:rsidRPr="009545EC" w:rsidRDefault="00F01AD3" w:rsidP="00090862">
      <w:pPr>
        <w:pStyle w:val="Odstavekseznama"/>
        <w:numPr>
          <w:ilvl w:val="0"/>
          <w:numId w:val="13"/>
        </w:numPr>
        <w:spacing w:after="0" w:line="240" w:lineRule="auto"/>
        <w:ind w:left="426" w:hanging="426"/>
        <w:jc w:val="both"/>
        <w:rPr>
          <w:rFonts w:ascii="Arial" w:hAnsi="Arial" w:cs="Arial"/>
        </w:rPr>
      </w:pPr>
      <w:r w:rsidRPr="009545EC">
        <w:rPr>
          <w:rFonts w:ascii="Arial" w:hAnsi="Arial" w:cs="Arial"/>
          <w:u w:val="single"/>
        </w:rPr>
        <w:t>Alenka Jevšnik, članica občinskega sveta,</w:t>
      </w:r>
      <w:r w:rsidRPr="009545EC">
        <w:rPr>
          <w:rFonts w:ascii="Arial" w:hAnsi="Arial" w:cs="Arial"/>
        </w:rPr>
        <w:t xml:space="preserve"> ocenjuje, da je postavka 6630 – ZTŠK - vzdrževanje otroških igrišč prenizka za </w:t>
      </w:r>
      <w:r w:rsidR="00044C06" w:rsidRPr="009545EC">
        <w:rPr>
          <w:rFonts w:ascii="Arial" w:hAnsi="Arial" w:cs="Arial"/>
        </w:rPr>
        <w:t xml:space="preserve">vzdrževanje </w:t>
      </w:r>
      <w:r w:rsidRPr="009545EC">
        <w:rPr>
          <w:rFonts w:ascii="Arial" w:hAnsi="Arial" w:cs="Arial"/>
        </w:rPr>
        <w:t>vs</w:t>
      </w:r>
      <w:r w:rsidR="00F7445E" w:rsidRPr="009545EC">
        <w:rPr>
          <w:rFonts w:ascii="Arial" w:hAnsi="Arial" w:cs="Arial"/>
        </w:rPr>
        <w:t>eh v o</w:t>
      </w:r>
      <w:r w:rsidRPr="009545EC">
        <w:rPr>
          <w:rFonts w:ascii="Arial" w:hAnsi="Arial" w:cs="Arial"/>
        </w:rPr>
        <w:t xml:space="preserve">brazložitvi postavke navedenih igrišč. </w:t>
      </w:r>
    </w:p>
    <w:p w:rsidR="00F01AD3" w:rsidRPr="009545EC" w:rsidRDefault="00F01AD3" w:rsidP="00F01AD3">
      <w:pPr>
        <w:spacing w:after="0" w:line="240" w:lineRule="auto"/>
        <w:jc w:val="both"/>
        <w:rPr>
          <w:rFonts w:ascii="Arial" w:hAnsi="Arial" w:cs="Arial"/>
        </w:rPr>
      </w:pPr>
    </w:p>
    <w:p w:rsidR="00F01AD3" w:rsidRPr="009545EC" w:rsidRDefault="00F01AD3" w:rsidP="007059D8">
      <w:pPr>
        <w:spacing w:after="0" w:line="240" w:lineRule="auto"/>
        <w:jc w:val="both"/>
        <w:rPr>
          <w:rFonts w:ascii="Arial" w:hAnsi="Arial" w:cs="Arial"/>
        </w:rPr>
      </w:pPr>
      <w:r w:rsidRPr="009545EC">
        <w:rPr>
          <w:rFonts w:ascii="Arial" w:hAnsi="Arial" w:cs="Arial"/>
        </w:rPr>
        <w:t xml:space="preserve">Odgovor: </w:t>
      </w:r>
    </w:p>
    <w:p w:rsidR="009545EC" w:rsidRPr="009545EC" w:rsidRDefault="009545EC" w:rsidP="009545EC">
      <w:pPr>
        <w:spacing w:after="0" w:line="240" w:lineRule="auto"/>
        <w:jc w:val="both"/>
        <w:rPr>
          <w:rFonts w:ascii="Arial" w:hAnsi="Arial" w:cs="Arial"/>
        </w:rPr>
      </w:pPr>
      <w:r w:rsidRPr="009545EC">
        <w:rPr>
          <w:rFonts w:ascii="Arial" w:hAnsi="Arial" w:cs="Arial"/>
        </w:rPr>
        <w:t>Občina Kamnik za leto 2025 zagotavlja  dodatna sredstva za redno vzdrževanje otroških igrišč.</w:t>
      </w:r>
    </w:p>
    <w:p w:rsidR="009545EC" w:rsidRPr="009545EC" w:rsidRDefault="009545EC" w:rsidP="009545EC">
      <w:pPr>
        <w:spacing w:after="0" w:line="240" w:lineRule="auto"/>
        <w:jc w:val="both"/>
        <w:rPr>
          <w:rFonts w:ascii="Arial" w:hAnsi="Arial" w:cs="Arial"/>
        </w:rPr>
      </w:pPr>
    </w:p>
    <w:p w:rsidR="00F01AD3" w:rsidRPr="009545EC" w:rsidRDefault="00F01AD3" w:rsidP="00ED1AD4">
      <w:pPr>
        <w:pStyle w:val="Odstavekseznama"/>
        <w:numPr>
          <w:ilvl w:val="0"/>
          <w:numId w:val="13"/>
        </w:numPr>
        <w:spacing w:after="0" w:line="240" w:lineRule="auto"/>
        <w:ind w:left="426" w:hanging="426"/>
        <w:jc w:val="both"/>
        <w:rPr>
          <w:rFonts w:ascii="Arial" w:hAnsi="Arial" w:cs="Arial"/>
        </w:rPr>
      </w:pPr>
      <w:r w:rsidRPr="009545EC">
        <w:rPr>
          <w:rFonts w:ascii="Arial" w:hAnsi="Arial" w:cs="Arial"/>
          <w:u w:val="single"/>
        </w:rPr>
        <w:t>Alenka Jevšnik, članica občinskega sveta,</w:t>
      </w:r>
      <w:r w:rsidRPr="009545EC">
        <w:rPr>
          <w:rFonts w:ascii="Arial" w:hAnsi="Arial" w:cs="Arial"/>
        </w:rPr>
        <w:t xml:space="preserve"> je predlagala, da se postavka 9109 – subvencija varstva predšolskih otrok ukine, ker ni več pomanjkanja prostih mest v vrtcu, sredstva pa bi se lahko prenesla na postavko 6630 – ZTŠK – vzdrževanje otroških igrišč.</w:t>
      </w:r>
    </w:p>
    <w:p w:rsidR="00F01AD3" w:rsidRPr="009545EC" w:rsidRDefault="00F01AD3" w:rsidP="00F01AD3">
      <w:pPr>
        <w:pStyle w:val="Odstavekseznama"/>
        <w:spacing w:after="0" w:line="240" w:lineRule="auto"/>
        <w:ind w:left="426"/>
        <w:jc w:val="both"/>
        <w:rPr>
          <w:rFonts w:ascii="Arial" w:hAnsi="Arial" w:cs="Arial"/>
        </w:rPr>
      </w:pPr>
    </w:p>
    <w:p w:rsidR="00F01AD3" w:rsidRPr="009545EC" w:rsidRDefault="00F01AD3" w:rsidP="00981495">
      <w:pPr>
        <w:spacing w:after="0" w:line="240" w:lineRule="auto"/>
        <w:jc w:val="both"/>
        <w:rPr>
          <w:rFonts w:ascii="Arial" w:hAnsi="Arial" w:cs="Arial"/>
        </w:rPr>
      </w:pPr>
      <w:r w:rsidRPr="009545EC">
        <w:rPr>
          <w:rFonts w:ascii="Arial" w:hAnsi="Arial" w:cs="Arial"/>
        </w:rPr>
        <w:t xml:space="preserve">Odgovor: </w:t>
      </w:r>
    </w:p>
    <w:p w:rsidR="009545EC" w:rsidRPr="008E70A7" w:rsidRDefault="009545EC" w:rsidP="009545EC">
      <w:pPr>
        <w:spacing w:after="0" w:line="240" w:lineRule="auto"/>
        <w:jc w:val="both"/>
        <w:rPr>
          <w:rFonts w:ascii="Arial" w:hAnsi="Arial" w:cs="Arial"/>
        </w:rPr>
      </w:pPr>
      <w:r w:rsidRPr="009545EC">
        <w:rPr>
          <w:rFonts w:ascii="Arial" w:hAnsi="Arial" w:cs="Arial"/>
        </w:rPr>
        <w:t xml:space="preserve">Občinska uprava je sprejela stališče, da se subvencij za varstvo otrok na domu zaenkrat ne </w:t>
      </w:r>
      <w:r w:rsidRPr="008E70A7">
        <w:rPr>
          <w:rFonts w:ascii="Arial" w:hAnsi="Arial" w:cs="Arial"/>
        </w:rPr>
        <w:t>ukinja.</w:t>
      </w:r>
    </w:p>
    <w:p w:rsidR="009545EC" w:rsidRDefault="009545EC" w:rsidP="009545EC">
      <w:pPr>
        <w:spacing w:after="0" w:line="240" w:lineRule="auto"/>
        <w:jc w:val="both"/>
        <w:rPr>
          <w:rFonts w:ascii="Arial" w:hAnsi="Arial" w:cs="Arial"/>
        </w:rPr>
      </w:pPr>
    </w:p>
    <w:p w:rsidR="00E36FB1" w:rsidRPr="008E70A7" w:rsidRDefault="00E36FB1" w:rsidP="009545EC">
      <w:pPr>
        <w:spacing w:after="0" w:line="240" w:lineRule="auto"/>
        <w:jc w:val="both"/>
        <w:rPr>
          <w:rFonts w:ascii="Arial" w:hAnsi="Arial" w:cs="Arial"/>
        </w:rPr>
      </w:pPr>
    </w:p>
    <w:p w:rsidR="00C65F0B" w:rsidRPr="008E70A7" w:rsidRDefault="00C65F0B" w:rsidP="00090862">
      <w:pPr>
        <w:pStyle w:val="Odstavekseznama"/>
        <w:numPr>
          <w:ilvl w:val="0"/>
          <w:numId w:val="13"/>
        </w:numPr>
        <w:spacing w:after="0" w:line="240" w:lineRule="auto"/>
        <w:ind w:left="426" w:hanging="426"/>
        <w:jc w:val="both"/>
        <w:rPr>
          <w:rFonts w:ascii="Arial" w:hAnsi="Arial" w:cs="Arial"/>
        </w:rPr>
      </w:pPr>
      <w:r w:rsidRPr="008E70A7">
        <w:rPr>
          <w:rFonts w:ascii="Arial" w:hAnsi="Arial" w:cs="Arial"/>
          <w:u w:val="single"/>
        </w:rPr>
        <w:lastRenderedPageBreak/>
        <w:t>Alenka Jevšnik, članica občinskega sveta,</w:t>
      </w:r>
      <w:r w:rsidRPr="008E70A7">
        <w:rPr>
          <w:rFonts w:ascii="Arial" w:hAnsi="Arial" w:cs="Arial"/>
        </w:rPr>
        <w:t xml:space="preserve"> meni, da je 50.000 € za postavko 6609 – novoletna krasitev kar veliko in da bi lahko bil </w:t>
      </w:r>
      <w:r w:rsidR="00F7445E" w:rsidRPr="008E70A7">
        <w:rPr>
          <w:rFonts w:ascii="Arial" w:hAnsi="Arial" w:cs="Arial"/>
        </w:rPr>
        <w:t xml:space="preserve">na tej postavki </w:t>
      </w:r>
      <w:r w:rsidRPr="008E70A7">
        <w:rPr>
          <w:rFonts w:ascii="Arial" w:hAnsi="Arial" w:cs="Arial"/>
        </w:rPr>
        <w:t xml:space="preserve">kakšen evro manj in na kakšni drugi postavki kakšen evro več. </w:t>
      </w:r>
    </w:p>
    <w:p w:rsidR="00C65F0B" w:rsidRPr="008E70A7" w:rsidRDefault="00C65F0B" w:rsidP="00090862">
      <w:pPr>
        <w:pStyle w:val="Odstavekseznama"/>
        <w:spacing w:after="0" w:line="240" w:lineRule="auto"/>
        <w:ind w:left="426" w:hanging="426"/>
        <w:jc w:val="both"/>
        <w:rPr>
          <w:rFonts w:ascii="Arial" w:hAnsi="Arial" w:cs="Arial"/>
        </w:rPr>
      </w:pPr>
    </w:p>
    <w:p w:rsidR="00C65F0B" w:rsidRPr="008E70A7" w:rsidRDefault="00C65F0B" w:rsidP="00981495">
      <w:pPr>
        <w:spacing w:after="0" w:line="240" w:lineRule="auto"/>
        <w:jc w:val="both"/>
        <w:rPr>
          <w:rFonts w:ascii="Arial" w:hAnsi="Arial" w:cs="Arial"/>
        </w:rPr>
      </w:pPr>
      <w:r w:rsidRPr="008E70A7">
        <w:rPr>
          <w:rFonts w:ascii="Arial" w:hAnsi="Arial" w:cs="Arial"/>
        </w:rPr>
        <w:t xml:space="preserve">Odgovor: </w:t>
      </w:r>
    </w:p>
    <w:p w:rsidR="008E70A7" w:rsidRPr="008E70A7" w:rsidRDefault="008E70A7" w:rsidP="008E70A7">
      <w:pPr>
        <w:spacing w:after="0" w:line="240" w:lineRule="auto"/>
        <w:jc w:val="both"/>
        <w:rPr>
          <w:rFonts w:ascii="Arial" w:hAnsi="Arial" w:cs="Arial"/>
        </w:rPr>
      </w:pPr>
      <w:r w:rsidRPr="008E70A7">
        <w:rPr>
          <w:rFonts w:ascii="Arial" w:hAnsi="Arial" w:cs="Arial"/>
        </w:rPr>
        <w:t xml:space="preserve">Zavedamo se, da je vsaka proračunska postavka predmet razmisleka in analize. Kar zadeva </w:t>
      </w:r>
      <w:r w:rsidRPr="00FF55CD">
        <w:rPr>
          <w:rFonts w:ascii="Arial" w:hAnsi="Arial" w:cs="Arial"/>
        </w:rPr>
        <w:t xml:space="preserve">postavko 6609 – novoletna krasitev, je res, da je ta postavka razmeroma visoka, vendar je del koncesijske pogodbe, sestavljena pa je iz montaže ter demontaže. Novoletna krasitev  zagotavljanja ustrezne okrasitve za praznični čas vključuje nakup okrasnih elementov, postavitev in vzdrževanje ter okrasitev na ključnih mestih v občini. Tako visoka postavka omogoča, da lahko zagotovimo kakovostno in estetsko okrasitev, ki prispeva k </w:t>
      </w:r>
      <w:r w:rsidRPr="008E70A7">
        <w:rPr>
          <w:rFonts w:ascii="Arial" w:hAnsi="Arial" w:cs="Arial"/>
        </w:rPr>
        <w:t>prazničnemu vzdušju ter tudi k promociji občine in njenemu turističnemu razvoju.</w:t>
      </w:r>
    </w:p>
    <w:p w:rsidR="00F01AD3" w:rsidRDefault="00F01AD3" w:rsidP="00090862">
      <w:pPr>
        <w:spacing w:after="0" w:line="240" w:lineRule="auto"/>
        <w:ind w:left="426" w:hanging="426"/>
        <w:jc w:val="both"/>
        <w:rPr>
          <w:rFonts w:ascii="Arial" w:hAnsi="Arial" w:cs="Arial"/>
          <w:color w:val="FF0000"/>
        </w:rPr>
      </w:pPr>
    </w:p>
    <w:p w:rsidR="002C64CB" w:rsidRPr="009545EC" w:rsidRDefault="00C65F0B" w:rsidP="00CF0940">
      <w:pPr>
        <w:pStyle w:val="Odstavekseznama"/>
        <w:numPr>
          <w:ilvl w:val="0"/>
          <w:numId w:val="13"/>
        </w:numPr>
        <w:spacing w:after="0" w:line="240" w:lineRule="auto"/>
        <w:ind w:left="426" w:hanging="426"/>
        <w:jc w:val="both"/>
        <w:rPr>
          <w:rFonts w:ascii="Arial" w:hAnsi="Arial" w:cs="Arial"/>
        </w:rPr>
      </w:pPr>
      <w:r w:rsidRPr="009545EC">
        <w:rPr>
          <w:rFonts w:ascii="Arial" w:hAnsi="Arial" w:cs="Arial"/>
          <w:u w:val="single"/>
        </w:rPr>
        <w:t>Alenka Jevšnik, članica občinskega sveta,</w:t>
      </w:r>
      <w:r w:rsidRPr="009545EC">
        <w:rPr>
          <w:rFonts w:ascii="Arial" w:hAnsi="Arial" w:cs="Arial"/>
        </w:rPr>
        <w:t xml:space="preserve"> </w:t>
      </w:r>
      <w:r w:rsidR="00EE3337" w:rsidRPr="009545EC">
        <w:rPr>
          <w:rFonts w:ascii="Arial" w:hAnsi="Arial" w:cs="Arial"/>
        </w:rPr>
        <w:t>je</w:t>
      </w:r>
      <w:r w:rsidR="00CF0940" w:rsidRPr="009545EC">
        <w:rPr>
          <w:rFonts w:ascii="Arial" w:hAnsi="Arial" w:cs="Arial"/>
        </w:rPr>
        <w:t xml:space="preserve"> povedala, da je iz obrazložitve postavke 8243 – obnova in vzdrževanje spomenikov razvidno, da je v to postavko vključena tudi obnova sakralnih spomenikov, zato je vprašala, zakaj se pojavlja še ločena postavka </w:t>
      </w:r>
      <w:r w:rsidR="00EE3337" w:rsidRPr="009545EC">
        <w:rPr>
          <w:rFonts w:ascii="Arial" w:hAnsi="Arial" w:cs="Arial"/>
        </w:rPr>
        <w:t xml:space="preserve"> </w:t>
      </w:r>
      <w:r w:rsidR="00CF0940" w:rsidRPr="009545EC">
        <w:rPr>
          <w:rFonts w:ascii="Arial" w:hAnsi="Arial" w:cs="Arial"/>
        </w:rPr>
        <w:t>8280 – sofinanciranje obnove sakralnih objektov.</w:t>
      </w:r>
    </w:p>
    <w:p w:rsidR="002C64CB" w:rsidRPr="009545EC" w:rsidRDefault="002C64CB" w:rsidP="00090862">
      <w:pPr>
        <w:spacing w:after="0" w:line="240" w:lineRule="auto"/>
        <w:ind w:left="426" w:hanging="426"/>
        <w:jc w:val="both"/>
        <w:rPr>
          <w:rFonts w:ascii="Arial" w:hAnsi="Arial" w:cs="Arial"/>
        </w:rPr>
      </w:pPr>
    </w:p>
    <w:p w:rsidR="00090862" w:rsidRPr="009545EC" w:rsidRDefault="00090862" w:rsidP="00981495">
      <w:pPr>
        <w:spacing w:after="0" w:line="240" w:lineRule="auto"/>
        <w:jc w:val="both"/>
        <w:rPr>
          <w:rFonts w:ascii="Arial" w:hAnsi="Arial" w:cs="Arial"/>
        </w:rPr>
      </w:pPr>
      <w:r w:rsidRPr="009545EC">
        <w:rPr>
          <w:rFonts w:ascii="Arial" w:hAnsi="Arial" w:cs="Arial"/>
        </w:rPr>
        <w:t xml:space="preserve">Odgovor: </w:t>
      </w:r>
    </w:p>
    <w:p w:rsidR="009545EC" w:rsidRPr="009545EC" w:rsidRDefault="009545EC" w:rsidP="009545EC">
      <w:pPr>
        <w:spacing w:after="0" w:line="240" w:lineRule="auto"/>
        <w:jc w:val="both"/>
        <w:rPr>
          <w:rFonts w:ascii="Arial" w:hAnsi="Arial" w:cs="Arial"/>
        </w:rPr>
      </w:pPr>
      <w:r w:rsidRPr="009545EC">
        <w:rPr>
          <w:rFonts w:ascii="Arial" w:hAnsi="Arial" w:cs="Arial"/>
        </w:rPr>
        <w:t xml:space="preserve">Sredstva na postavki 8243 so namenjena obnovi in vzdrževanju spomenikov iz različnih zgodovinskih obdobij in sakralnih objektov (znamenja, kapelice), katerih lastnik je Občina Kamnik. Seznam porabe sredstev na postavki vsako leto pripravi strokovna služba. </w:t>
      </w:r>
    </w:p>
    <w:p w:rsidR="009545EC" w:rsidRPr="009545EC" w:rsidRDefault="009545EC" w:rsidP="009545EC">
      <w:pPr>
        <w:spacing w:after="0" w:line="240" w:lineRule="auto"/>
        <w:jc w:val="both"/>
        <w:rPr>
          <w:rFonts w:ascii="Arial" w:hAnsi="Arial" w:cs="Arial"/>
        </w:rPr>
      </w:pPr>
      <w:r w:rsidRPr="009545EC">
        <w:rPr>
          <w:rFonts w:ascii="Arial" w:hAnsi="Arial" w:cs="Arial"/>
        </w:rPr>
        <w:t xml:space="preserve">Sredstva na postavki 8280 pa so vsako leto razdeljena na podlagi javnega razpisa, lastniki objektov, ki kandidirajo za sredstva so lahko fizične in pravne osebe. </w:t>
      </w:r>
      <w:r w:rsidRPr="009545EC">
        <w:rPr>
          <w:rFonts w:ascii="Arial" w:hAnsi="Arial" w:cs="Arial"/>
          <w:lang w:eastAsia="sl-SI"/>
        </w:rPr>
        <w:t>Mnogi sakralni objekti hranijo dragocene umetniške in arhitekturne stvaritve. Poleg tega so cerkve in samostani pomembni tudi kot zbirališča skupnosti, kjer se prenašajo kulturne in verske tradicije skozi generacije.</w:t>
      </w:r>
    </w:p>
    <w:p w:rsidR="00F01AD3" w:rsidRPr="009545EC" w:rsidRDefault="00F01AD3" w:rsidP="00090862">
      <w:pPr>
        <w:spacing w:after="0" w:line="240" w:lineRule="auto"/>
        <w:ind w:left="426" w:hanging="426"/>
        <w:jc w:val="both"/>
        <w:rPr>
          <w:rFonts w:ascii="Arial" w:hAnsi="Arial" w:cs="Arial"/>
        </w:rPr>
      </w:pPr>
    </w:p>
    <w:p w:rsidR="00C65F0B" w:rsidRPr="009545EC" w:rsidRDefault="00C65F0B" w:rsidP="00090862">
      <w:pPr>
        <w:pStyle w:val="Odstavekseznama"/>
        <w:numPr>
          <w:ilvl w:val="0"/>
          <w:numId w:val="13"/>
        </w:numPr>
        <w:spacing w:after="0" w:line="240" w:lineRule="auto"/>
        <w:ind w:left="426" w:hanging="426"/>
        <w:jc w:val="both"/>
        <w:rPr>
          <w:rFonts w:ascii="Arial" w:hAnsi="Arial" w:cs="Arial"/>
        </w:rPr>
      </w:pPr>
      <w:r w:rsidRPr="009545EC">
        <w:rPr>
          <w:rFonts w:ascii="Arial" w:hAnsi="Arial" w:cs="Arial"/>
          <w:u w:val="single"/>
        </w:rPr>
        <w:t>Alenka Jevšnik, članica občinskega sveta,</w:t>
      </w:r>
      <w:r w:rsidRPr="009545EC">
        <w:rPr>
          <w:rFonts w:ascii="Arial" w:hAnsi="Arial" w:cs="Arial"/>
        </w:rPr>
        <w:t xml:space="preserve"> je v zvezi s postavko 9332 – sanacija POŠ Gozd vprašala, do kdaj velja gradbeno dovoljenje, kakšna so bila predvidena dela, kdaj bo začetek del</w:t>
      </w:r>
      <w:r w:rsidR="00515D05" w:rsidRPr="009545EC">
        <w:rPr>
          <w:rFonts w:ascii="Arial" w:hAnsi="Arial" w:cs="Arial"/>
        </w:rPr>
        <w:t xml:space="preserve">. </w:t>
      </w:r>
      <w:r w:rsidR="00515D05" w:rsidRPr="009545EC">
        <w:rPr>
          <w:rFonts w:ascii="Arial" w:hAnsi="Arial" w:cs="Arial"/>
          <w:u w:val="single"/>
        </w:rPr>
        <w:t>Karla Urh, članica občinskega sveta</w:t>
      </w:r>
      <w:r w:rsidR="00515D05" w:rsidRPr="009545EC">
        <w:rPr>
          <w:rFonts w:ascii="Arial" w:hAnsi="Arial" w:cs="Arial"/>
        </w:rPr>
        <w:t>, je predlagala povečanje sredstev na tej postavki.</w:t>
      </w:r>
    </w:p>
    <w:p w:rsidR="00C65F0B" w:rsidRPr="009545EC" w:rsidRDefault="00C65F0B" w:rsidP="00090862">
      <w:pPr>
        <w:spacing w:after="0" w:line="240" w:lineRule="auto"/>
        <w:ind w:left="426" w:hanging="426"/>
        <w:jc w:val="both"/>
        <w:rPr>
          <w:rFonts w:ascii="Arial" w:hAnsi="Arial" w:cs="Arial"/>
        </w:rPr>
      </w:pPr>
    </w:p>
    <w:p w:rsidR="00090862" w:rsidRPr="009545EC" w:rsidRDefault="00090862" w:rsidP="00981495">
      <w:pPr>
        <w:spacing w:after="0" w:line="240" w:lineRule="auto"/>
        <w:jc w:val="both"/>
        <w:rPr>
          <w:rFonts w:ascii="Arial" w:hAnsi="Arial" w:cs="Arial"/>
        </w:rPr>
      </w:pPr>
      <w:r w:rsidRPr="009545EC">
        <w:rPr>
          <w:rFonts w:ascii="Arial" w:hAnsi="Arial" w:cs="Arial"/>
        </w:rPr>
        <w:t xml:space="preserve">Odgovor: </w:t>
      </w:r>
    </w:p>
    <w:p w:rsidR="009545EC" w:rsidRPr="00F01AD3" w:rsidRDefault="009545EC" w:rsidP="009545EC">
      <w:pPr>
        <w:spacing w:after="0" w:line="240" w:lineRule="auto"/>
        <w:jc w:val="both"/>
        <w:rPr>
          <w:rFonts w:ascii="Arial" w:hAnsi="Arial" w:cs="Arial"/>
        </w:rPr>
      </w:pPr>
      <w:r w:rsidRPr="009545EC">
        <w:rPr>
          <w:rFonts w:ascii="Arial" w:hAnsi="Arial" w:cs="Arial"/>
        </w:rPr>
        <w:t>S predvideno rekonstrukcijo objekta bo spremenjena zasnova in raba posameznih prostorov v objektu. V pritličju so predvidene sanitarije za dečke, deklice in zaposlene, 2 garderobi, telovadnica oz. večnamenski prostor, razdelilna kuhinja, kabinet in ena učilnica. V mansardi bodo prav tako urejene sanitarije za dečke, deklice in zaposlene, urejeni bosta 2 učilnici, zbornica ter knjižnica. Namembnost prostorov v kletni etaži se s projektom ne spreminja. Gradbeno dovoljenje velja do leta 2028. Občina Kamnik predvideva začetek investicije v obdobju veljavnosti gradbenega dovoljenja.</w:t>
      </w:r>
    </w:p>
    <w:p w:rsidR="00F20D90" w:rsidRPr="00956660" w:rsidRDefault="00F20D90" w:rsidP="00090862">
      <w:pPr>
        <w:spacing w:after="0" w:line="240" w:lineRule="auto"/>
        <w:ind w:left="426" w:hanging="426"/>
        <w:jc w:val="both"/>
        <w:rPr>
          <w:rFonts w:ascii="Arial" w:hAnsi="Arial" w:cs="Arial"/>
          <w:color w:val="FF0000"/>
        </w:rPr>
      </w:pPr>
    </w:p>
    <w:p w:rsidR="00F20D90" w:rsidRPr="00956660" w:rsidRDefault="00F20D90" w:rsidP="00090862">
      <w:pPr>
        <w:pStyle w:val="Odstavekseznama"/>
        <w:numPr>
          <w:ilvl w:val="0"/>
          <w:numId w:val="13"/>
        </w:numPr>
        <w:spacing w:after="0" w:line="240" w:lineRule="auto"/>
        <w:ind w:left="426" w:hanging="426"/>
        <w:jc w:val="both"/>
        <w:rPr>
          <w:rFonts w:ascii="Arial" w:hAnsi="Arial" w:cs="Arial"/>
        </w:rPr>
      </w:pPr>
      <w:r w:rsidRPr="00956660">
        <w:rPr>
          <w:rFonts w:ascii="Arial" w:hAnsi="Arial" w:cs="Arial"/>
          <w:u w:val="single"/>
        </w:rPr>
        <w:t>Alenka Jevšnik, članica občinskega sveta,</w:t>
      </w:r>
      <w:r w:rsidRPr="00956660">
        <w:rPr>
          <w:rFonts w:ascii="Arial" w:hAnsi="Arial" w:cs="Arial"/>
        </w:rPr>
        <w:t xml:space="preserve"> je komentirala, da na postavki 1136 – občinska uprava – notranja revizija ni nobene realizacije.</w:t>
      </w:r>
    </w:p>
    <w:p w:rsidR="00F20D90" w:rsidRPr="00956660" w:rsidRDefault="00F20D90" w:rsidP="00981495">
      <w:pPr>
        <w:spacing w:after="0" w:line="240" w:lineRule="auto"/>
        <w:jc w:val="both"/>
        <w:rPr>
          <w:rFonts w:ascii="Arial" w:hAnsi="Arial" w:cs="Arial"/>
        </w:rPr>
      </w:pPr>
    </w:p>
    <w:p w:rsidR="00956660" w:rsidRPr="00956660" w:rsidRDefault="00956660" w:rsidP="00956660">
      <w:pPr>
        <w:spacing w:after="0" w:line="240" w:lineRule="auto"/>
        <w:jc w:val="both"/>
        <w:rPr>
          <w:rFonts w:ascii="Arial" w:hAnsi="Arial" w:cs="Arial"/>
        </w:rPr>
      </w:pPr>
      <w:r w:rsidRPr="00956660">
        <w:rPr>
          <w:rFonts w:ascii="Arial" w:hAnsi="Arial" w:cs="Arial"/>
        </w:rPr>
        <w:t xml:space="preserve">Odgovor: </w:t>
      </w:r>
    </w:p>
    <w:p w:rsidR="00956660" w:rsidRPr="009545EC" w:rsidRDefault="00956660" w:rsidP="00956660">
      <w:pPr>
        <w:spacing w:after="0" w:line="240" w:lineRule="auto"/>
        <w:contextualSpacing/>
        <w:jc w:val="both"/>
        <w:rPr>
          <w:rFonts w:ascii="Arial" w:hAnsi="Arial" w:cs="Arial"/>
          <w:bCs/>
        </w:rPr>
      </w:pPr>
      <w:r w:rsidRPr="0066434A">
        <w:rPr>
          <w:rFonts w:ascii="Arial" w:hAnsi="Arial" w:cs="Arial"/>
          <w:bCs/>
        </w:rPr>
        <w:t xml:space="preserve">Na proračunski postavki 1136 </w:t>
      </w:r>
      <w:r w:rsidRPr="0066434A">
        <w:rPr>
          <w:rFonts w:ascii="Arial" w:hAnsi="Arial" w:cs="Arial"/>
        </w:rPr>
        <w:t>–</w:t>
      </w:r>
      <w:r w:rsidRPr="0066434A">
        <w:rPr>
          <w:rFonts w:ascii="Arial" w:hAnsi="Arial" w:cs="Arial"/>
          <w:bCs/>
        </w:rPr>
        <w:t xml:space="preserve"> občinska uprava – notranja revizija v predlogu proračuna </w:t>
      </w:r>
      <w:r>
        <w:rPr>
          <w:rFonts w:ascii="Arial" w:hAnsi="Arial" w:cs="Arial"/>
          <w:bCs/>
        </w:rPr>
        <w:t>O</w:t>
      </w:r>
      <w:r w:rsidRPr="008141C8">
        <w:rPr>
          <w:rFonts w:ascii="Arial" w:hAnsi="Arial" w:cs="Arial"/>
          <w:bCs/>
        </w:rPr>
        <w:t xml:space="preserve">bčine Kamnik za leto 2025 </w:t>
      </w:r>
      <w:r>
        <w:rPr>
          <w:rFonts w:ascii="Arial" w:hAnsi="Arial" w:cs="Arial"/>
          <w:bCs/>
        </w:rPr>
        <w:t>so predvidena proračunska sredstva za izvedbo notranje revizije, k</w:t>
      </w:r>
      <w:r w:rsidRPr="008141C8">
        <w:rPr>
          <w:rFonts w:ascii="Arial" w:hAnsi="Arial" w:cs="Arial"/>
        </w:rPr>
        <w:t xml:space="preserve">er je potrebno za vsako proračunsko leto notranjo revizijo izvesti z </w:t>
      </w:r>
      <w:r>
        <w:rPr>
          <w:rFonts w:ascii="Arial" w:hAnsi="Arial" w:cs="Arial"/>
        </w:rPr>
        <w:t xml:space="preserve">izbranim </w:t>
      </w:r>
      <w:r w:rsidRPr="008141C8">
        <w:rPr>
          <w:rFonts w:ascii="Arial" w:hAnsi="Arial" w:cs="Arial"/>
        </w:rPr>
        <w:t>zunanjim izvajalcem</w:t>
      </w:r>
      <w:r>
        <w:rPr>
          <w:rFonts w:ascii="Arial" w:hAnsi="Arial" w:cs="Arial"/>
        </w:rPr>
        <w:t>, ker Občina Kamnik nima zaposlenega lastnega notranjega revizorja</w:t>
      </w:r>
      <w:r w:rsidRPr="008141C8">
        <w:rPr>
          <w:rFonts w:ascii="Arial" w:hAnsi="Arial" w:cs="Arial"/>
        </w:rPr>
        <w:t>. V skladu z Zakonom o javnih financah ter Pravilnikom o usmeritvah za usklajeno delovanje sistema notranjega nadzora javnih financ in n</w:t>
      </w:r>
      <w:r w:rsidRPr="008141C8">
        <w:rPr>
          <w:rFonts w:ascii="Arial" w:hAnsi="Arial" w:cs="Arial"/>
          <w:lang w:eastAsia="sl-SI"/>
        </w:rPr>
        <w:t>a podlagi sklepa o izvedbi postopka oddaje evidenčnega naročila bo v letu 2025 izveden postopek zbiranja ponudb z</w:t>
      </w:r>
      <w:r w:rsidRPr="008141C8">
        <w:rPr>
          <w:rFonts w:ascii="Arial" w:hAnsi="Arial" w:cs="Arial"/>
        </w:rPr>
        <w:t>a izvedbo</w:t>
      </w:r>
      <w:r>
        <w:rPr>
          <w:rFonts w:ascii="Arial" w:hAnsi="Arial" w:cs="Arial"/>
        </w:rPr>
        <w:t xml:space="preserve"> notranje</w:t>
      </w:r>
      <w:r w:rsidRPr="008141C8">
        <w:rPr>
          <w:rFonts w:ascii="Arial" w:hAnsi="Arial" w:cs="Arial"/>
        </w:rPr>
        <w:t xml:space="preserve"> revizije za proračunsko leto 2025. Ko</w:t>
      </w:r>
      <w:r w:rsidRPr="008141C8">
        <w:rPr>
          <w:rFonts w:ascii="Arial" w:hAnsi="Arial" w:cs="Arial"/>
          <w:bCs/>
        </w:rPr>
        <w:t xml:space="preserve"> bo izbran notranji revizor in bo v letu 2025 izvedena notranja </w:t>
      </w:r>
      <w:r w:rsidRPr="008141C8">
        <w:rPr>
          <w:rFonts w:ascii="Arial" w:hAnsi="Arial" w:cs="Arial"/>
          <w:bCs/>
        </w:rPr>
        <w:lastRenderedPageBreak/>
        <w:t>revizija, bo</w:t>
      </w:r>
      <w:r>
        <w:rPr>
          <w:rFonts w:ascii="Arial" w:hAnsi="Arial" w:cs="Arial"/>
          <w:bCs/>
        </w:rPr>
        <w:t xml:space="preserve"> Občina Kamnik</w:t>
      </w:r>
      <w:r w:rsidRPr="008141C8">
        <w:rPr>
          <w:rFonts w:ascii="Arial" w:hAnsi="Arial" w:cs="Arial"/>
          <w:bCs/>
        </w:rPr>
        <w:t xml:space="preserve"> prejel</w:t>
      </w:r>
      <w:r>
        <w:rPr>
          <w:rFonts w:ascii="Arial" w:hAnsi="Arial" w:cs="Arial"/>
          <w:bCs/>
        </w:rPr>
        <w:t>a</w:t>
      </w:r>
      <w:r w:rsidRPr="008141C8">
        <w:rPr>
          <w:rFonts w:ascii="Arial" w:hAnsi="Arial" w:cs="Arial"/>
          <w:bCs/>
        </w:rPr>
        <w:t xml:space="preserve"> e-račun in plačal</w:t>
      </w:r>
      <w:r>
        <w:rPr>
          <w:rFonts w:ascii="Arial" w:hAnsi="Arial" w:cs="Arial"/>
          <w:bCs/>
        </w:rPr>
        <w:t>a</w:t>
      </w:r>
      <w:r w:rsidRPr="008141C8">
        <w:rPr>
          <w:rFonts w:ascii="Arial" w:hAnsi="Arial" w:cs="Arial"/>
          <w:bCs/>
        </w:rPr>
        <w:t xml:space="preserve"> opravljeno storitev. </w:t>
      </w:r>
      <w:r>
        <w:rPr>
          <w:rFonts w:ascii="Arial" w:hAnsi="Arial" w:cs="Arial"/>
          <w:bCs/>
        </w:rPr>
        <w:t xml:space="preserve">Takrat bo tudi </w:t>
      </w:r>
      <w:r w:rsidRPr="009545EC">
        <w:rPr>
          <w:rFonts w:ascii="Arial" w:hAnsi="Arial" w:cs="Arial"/>
          <w:bCs/>
        </w:rPr>
        <w:t>realizacija na proračunski postavki 1136.</w:t>
      </w:r>
    </w:p>
    <w:p w:rsidR="00956660" w:rsidRPr="009545EC" w:rsidRDefault="00956660" w:rsidP="00090862">
      <w:pPr>
        <w:spacing w:after="0" w:line="240" w:lineRule="auto"/>
        <w:ind w:left="426" w:hanging="426"/>
        <w:jc w:val="both"/>
        <w:rPr>
          <w:rFonts w:ascii="Arial" w:hAnsi="Arial" w:cs="Arial"/>
        </w:rPr>
      </w:pPr>
    </w:p>
    <w:p w:rsidR="00C65F0B" w:rsidRPr="009545EC" w:rsidRDefault="00C65F0B" w:rsidP="00090862">
      <w:pPr>
        <w:pStyle w:val="Odstavekseznama"/>
        <w:numPr>
          <w:ilvl w:val="0"/>
          <w:numId w:val="13"/>
        </w:numPr>
        <w:spacing w:after="0" w:line="240" w:lineRule="auto"/>
        <w:ind w:left="426" w:hanging="426"/>
        <w:jc w:val="both"/>
        <w:rPr>
          <w:rFonts w:ascii="Arial" w:hAnsi="Arial" w:cs="Arial"/>
        </w:rPr>
      </w:pPr>
      <w:r w:rsidRPr="009545EC">
        <w:rPr>
          <w:rFonts w:ascii="Arial" w:hAnsi="Arial" w:cs="Arial"/>
          <w:u w:val="single"/>
        </w:rPr>
        <w:t>Alenka Jevšnik, članica občinskega sveta,</w:t>
      </w:r>
      <w:r w:rsidRPr="009545EC">
        <w:rPr>
          <w:rFonts w:ascii="Arial" w:hAnsi="Arial" w:cs="Arial"/>
        </w:rPr>
        <w:t xml:space="preserve"> </w:t>
      </w:r>
      <w:r w:rsidR="00AC468B" w:rsidRPr="009545EC">
        <w:rPr>
          <w:rFonts w:ascii="Arial" w:hAnsi="Arial" w:cs="Arial"/>
        </w:rPr>
        <w:t xml:space="preserve">meni, da je na postavki 9231 – tekoče vzdrževanje Glasbene šole premalo sredstev, saj je objekt zdaj občinski. </w:t>
      </w:r>
    </w:p>
    <w:p w:rsidR="00C65F0B" w:rsidRPr="009545EC" w:rsidRDefault="00C65F0B" w:rsidP="00090862">
      <w:pPr>
        <w:spacing w:after="0" w:line="240" w:lineRule="auto"/>
        <w:ind w:left="426" w:hanging="426"/>
        <w:jc w:val="both"/>
        <w:rPr>
          <w:rFonts w:ascii="Arial" w:hAnsi="Arial" w:cs="Arial"/>
        </w:rPr>
      </w:pPr>
    </w:p>
    <w:p w:rsidR="00090862" w:rsidRPr="009545EC" w:rsidRDefault="00090862" w:rsidP="00981495">
      <w:pPr>
        <w:spacing w:after="0" w:line="240" w:lineRule="auto"/>
        <w:jc w:val="both"/>
        <w:rPr>
          <w:rFonts w:ascii="Arial" w:hAnsi="Arial" w:cs="Arial"/>
        </w:rPr>
      </w:pPr>
      <w:r w:rsidRPr="009545EC">
        <w:rPr>
          <w:rFonts w:ascii="Arial" w:hAnsi="Arial" w:cs="Arial"/>
        </w:rPr>
        <w:t xml:space="preserve">Odgovor: </w:t>
      </w:r>
    </w:p>
    <w:p w:rsidR="009545EC" w:rsidRPr="009545EC" w:rsidRDefault="009545EC" w:rsidP="009545EC">
      <w:pPr>
        <w:spacing w:after="0" w:line="240" w:lineRule="auto"/>
        <w:jc w:val="both"/>
        <w:rPr>
          <w:rFonts w:ascii="Arial" w:hAnsi="Arial" w:cs="Arial"/>
        </w:rPr>
      </w:pPr>
      <w:r w:rsidRPr="009545EC">
        <w:rPr>
          <w:rFonts w:ascii="Arial" w:hAnsi="Arial" w:cs="Arial"/>
        </w:rPr>
        <w:t xml:space="preserve">Skladno s sklepi Sveta zavoda in soglasij skupnega organa obeh občin ustanoviteljic se del sredstev iz presežka prihodkov nad odhodki zavoda namenja tudi za tekoče vzdrževanje. V primeru, da se bo med letom pokazala nujna potreba po zagotovitvi dodatnih sredstev, bo občinska uprava to izvedla s prerazporeditvami. </w:t>
      </w:r>
    </w:p>
    <w:p w:rsidR="00090862" w:rsidRPr="009545EC" w:rsidRDefault="00090862" w:rsidP="00090862">
      <w:pPr>
        <w:spacing w:after="0" w:line="240" w:lineRule="auto"/>
        <w:ind w:left="426" w:hanging="426"/>
        <w:jc w:val="both"/>
        <w:rPr>
          <w:rFonts w:ascii="Arial" w:hAnsi="Arial" w:cs="Arial"/>
        </w:rPr>
      </w:pPr>
    </w:p>
    <w:p w:rsidR="00C65F0B" w:rsidRPr="009545EC" w:rsidRDefault="00C65F0B" w:rsidP="00090862">
      <w:pPr>
        <w:pStyle w:val="Odstavekseznama"/>
        <w:numPr>
          <w:ilvl w:val="0"/>
          <w:numId w:val="13"/>
        </w:numPr>
        <w:spacing w:after="0" w:line="240" w:lineRule="auto"/>
        <w:ind w:left="426" w:hanging="426"/>
        <w:jc w:val="both"/>
        <w:rPr>
          <w:rFonts w:ascii="Arial" w:hAnsi="Arial" w:cs="Arial"/>
        </w:rPr>
      </w:pPr>
      <w:r w:rsidRPr="009545EC">
        <w:rPr>
          <w:rFonts w:ascii="Arial" w:hAnsi="Arial" w:cs="Arial"/>
          <w:u w:val="single"/>
        </w:rPr>
        <w:t>Alenka Jevšnik, članica občinskega sveta,</w:t>
      </w:r>
      <w:r w:rsidRPr="009545EC">
        <w:rPr>
          <w:rFonts w:ascii="Arial" w:hAnsi="Arial" w:cs="Arial"/>
        </w:rPr>
        <w:t xml:space="preserve"> </w:t>
      </w:r>
      <w:r w:rsidR="00AC468B" w:rsidRPr="009545EC">
        <w:rPr>
          <w:rFonts w:ascii="Arial" w:hAnsi="Arial" w:cs="Arial"/>
        </w:rPr>
        <w:t>ugotavlja, da na postavki 9283 – preureditev mansardnih prostorov v PŠ Tunjice v letu 2025 ni predvidenih sredstev, čeprav so prostori neurejeni in se plačuje najemnina za gasilski dom, kjer prostori niso primerni.</w:t>
      </w:r>
    </w:p>
    <w:p w:rsidR="00F01AD3" w:rsidRPr="009545EC" w:rsidRDefault="00F01AD3" w:rsidP="00090862">
      <w:pPr>
        <w:spacing w:after="0" w:line="240" w:lineRule="auto"/>
        <w:ind w:left="426" w:hanging="426"/>
        <w:jc w:val="both"/>
        <w:rPr>
          <w:rFonts w:ascii="Arial" w:hAnsi="Arial" w:cs="Arial"/>
        </w:rPr>
      </w:pPr>
    </w:p>
    <w:p w:rsidR="00090862" w:rsidRPr="009545EC" w:rsidRDefault="00090862" w:rsidP="00981495">
      <w:pPr>
        <w:spacing w:after="0" w:line="240" w:lineRule="auto"/>
        <w:jc w:val="both"/>
        <w:rPr>
          <w:rFonts w:ascii="Arial" w:hAnsi="Arial" w:cs="Arial"/>
        </w:rPr>
      </w:pPr>
      <w:r w:rsidRPr="009545EC">
        <w:rPr>
          <w:rFonts w:ascii="Arial" w:hAnsi="Arial" w:cs="Arial"/>
        </w:rPr>
        <w:t xml:space="preserve">Odgovor: </w:t>
      </w:r>
    </w:p>
    <w:p w:rsidR="009545EC" w:rsidRPr="003126B4" w:rsidRDefault="009545EC" w:rsidP="009545EC">
      <w:pPr>
        <w:spacing w:after="0" w:line="240" w:lineRule="auto"/>
        <w:jc w:val="both"/>
        <w:rPr>
          <w:rFonts w:ascii="Arial" w:hAnsi="Arial" w:cs="Arial"/>
        </w:rPr>
      </w:pPr>
      <w:r w:rsidRPr="009545EC">
        <w:rPr>
          <w:rFonts w:ascii="Arial" w:hAnsi="Arial" w:cs="Arial"/>
        </w:rPr>
        <w:t xml:space="preserve">V letu 2025 občina ne predvideva prizidka k PŠ Tunjice zaradi pomanjkanja sredstev. V primeru, da bo v bodoče na tem območju demografska slika kazala povečano število prebivalstva (nova rojstva, priseljevanje), bo občina v naslednjih letih pristopila k izgradnji </w:t>
      </w:r>
      <w:r w:rsidRPr="003126B4">
        <w:rPr>
          <w:rFonts w:ascii="Arial" w:hAnsi="Arial" w:cs="Arial"/>
        </w:rPr>
        <w:t xml:space="preserve">prizidka k šoli. Idejna zasnova za izgradnjo prizidka je izdelana. </w:t>
      </w:r>
    </w:p>
    <w:p w:rsidR="00090862" w:rsidRPr="003126B4" w:rsidRDefault="00090862" w:rsidP="00090862">
      <w:pPr>
        <w:spacing w:after="0" w:line="240" w:lineRule="auto"/>
        <w:ind w:left="426" w:hanging="426"/>
        <w:jc w:val="both"/>
        <w:rPr>
          <w:rFonts w:ascii="Arial" w:hAnsi="Arial" w:cs="Arial"/>
        </w:rPr>
      </w:pPr>
    </w:p>
    <w:p w:rsidR="00F20D90" w:rsidRPr="003126B4" w:rsidRDefault="00F20D90" w:rsidP="00090862">
      <w:pPr>
        <w:pStyle w:val="Odstavekseznama"/>
        <w:numPr>
          <w:ilvl w:val="0"/>
          <w:numId w:val="13"/>
        </w:numPr>
        <w:spacing w:after="0" w:line="240" w:lineRule="auto"/>
        <w:ind w:left="426" w:hanging="426"/>
        <w:jc w:val="both"/>
        <w:rPr>
          <w:rFonts w:ascii="Arial" w:hAnsi="Arial" w:cs="Arial"/>
        </w:rPr>
      </w:pPr>
      <w:r w:rsidRPr="003126B4">
        <w:rPr>
          <w:rFonts w:ascii="Arial" w:hAnsi="Arial" w:cs="Arial"/>
          <w:u w:val="single"/>
        </w:rPr>
        <w:t>Natalij</w:t>
      </w:r>
      <w:r w:rsidR="00515D05" w:rsidRPr="003126B4">
        <w:rPr>
          <w:rFonts w:ascii="Arial" w:hAnsi="Arial" w:cs="Arial"/>
          <w:u w:val="single"/>
        </w:rPr>
        <w:t>i</w:t>
      </w:r>
      <w:r w:rsidRPr="003126B4">
        <w:rPr>
          <w:rFonts w:ascii="Arial" w:hAnsi="Arial" w:cs="Arial"/>
          <w:u w:val="single"/>
        </w:rPr>
        <w:t xml:space="preserve"> Berlec, članic</w:t>
      </w:r>
      <w:r w:rsidR="00515D05" w:rsidRPr="003126B4">
        <w:rPr>
          <w:rFonts w:ascii="Arial" w:hAnsi="Arial" w:cs="Arial"/>
          <w:u w:val="single"/>
        </w:rPr>
        <w:t>i</w:t>
      </w:r>
      <w:r w:rsidRPr="003126B4">
        <w:rPr>
          <w:rFonts w:ascii="Arial" w:hAnsi="Arial" w:cs="Arial"/>
          <w:u w:val="single"/>
        </w:rPr>
        <w:t xml:space="preserve"> občinskega sveta,</w:t>
      </w:r>
      <w:r w:rsidRPr="003126B4">
        <w:rPr>
          <w:rFonts w:ascii="Arial" w:hAnsi="Arial" w:cs="Arial"/>
        </w:rPr>
        <w:t xml:space="preserve"> </w:t>
      </w:r>
      <w:r w:rsidR="00515D05" w:rsidRPr="003126B4">
        <w:rPr>
          <w:rFonts w:ascii="Arial" w:hAnsi="Arial" w:cs="Arial"/>
        </w:rPr>
        <w:t>se zdi znesek na postavki 9200 – prevozi v šolo zelo visok.</w:t>
      </w:r>
    </w:p>
    <w:p w:rsidR="00F20D90" w:rsidRPr="003126B4" w:rsidRDefault="00F20D90" w:rsidP="00090862">
      <w:pPr>
        <w:spacing w:after="0" w:line="240" w:lineRule="auto"/>
        <w:ind w:left="426" w:hanging="426"/>
        <w:jc w:val="both"/>
        <w:rPr>
          <w:rFonts w:ascii="Arial" w:hAnsi="Arial" w:cs="Arial"/>
        </w:rPr>
      </w:pPr>
    </w:p>
    <w:p w:rsidR="00090862" w:rsidRPr="00851E7E" w:rsidRDefault="00090862" w:rsidP="00981495">
      <w:pPr>
        <w:spacing w:after="0" w:line="240" w:lineRule="auto"/>
        <w:jc w:val="both"/>
        <w:rPr>
          <w:rFonts w:ascii="Arial" w:hAnsi="Arial" w:cs="Arial"/>
        </w:rPr>
      </w:pPr>
      <w:r w:rsidRPr="00851E7E">
        <w:rPr>
          <w:rFonts w:ascii="Arial" w:hAnsi="Arial" w:cs="Arial"/>
        </w:rPr>
        <w:t xml:space="preserve">Odgovor: </w:t>
      </w:r>
    </w:p>
    <w:p w:rsidR="00851E7E" w:rsidRPr="00851E7E" w:rsidRDefault="00851E7E" w:rsidP="00851E7E">
      <w:pPr>
        <w:spacing w:after="0" w:line="240" w:lineRule="auto"/>
        <w:ind w:hanging="426"/>
        <w:jc w:val="both"/>
        <w:rPr>
          <w:rFonts w:ascii="Arial" w:hAnsi="Arial" w:cs="Arial"/>
        </w:rPr>
      </w:pPr>
      <w:r w:rsidRPr="00851E7E">
        <w:rPr>
          <w:rFonts w:ascii="Arial" w:hAnsi="Arial" w:cs="Arial"/>
        </w:rPr>
        <w:t xml:space="preserve">       Zagotavljanje prevozov šoloobveznih otrok je zakonska obveznost lokalne skupnosti.</w:t>
      </w:r>
      <w:r w:rsidRPr="00851E7E">
        <w:rPr>
          <w:rFonts w:ascii="Arial" w:hAnsi="Arial" w:cs="Arial"/>
          <w:b/>
          <w:bCs/>
        </w:rPr>
        <w:t xml:space="preserve"> </w:t>
      </w:r>
      <w:r w:rsidRPr="00851E7E">
        <w:rPr>
          <w:rFonts w:ascii="Arial" w:hAnsi="Arial" w:cs="Arial"/>
        </w:rPr>
        <w:t>Stroški šolskih prevozov se iz leta v leto povečujejo. Predlagana višina sredstev v proračunu za leto 2025 je namenjena za prevoze osnovnošolskih otrok in vključuje cene novih prevoznih pogodb</w:t>
      </w:r>
    </w:p>
    <w:p w:rsidR="00851E7E" w:rsidRPr="00851E7E" w:rsidRDefault="00851E7E" w:rsidP="00851E7E">
      <w:pPr>
        <w:spacing w:after="0" w:line="240" w:lineRule="auto"/>
        <w:ind w:hanging="426"/>
        <w:jc w:val="both"/>
        <w:rPr>
          <w:rFonts w:ascii="Arial" w:hAnsi="Arial" w:cs="Arial"/>
        </w:rPr>
      </w:pPr>
      <w:r w:rsidRPr="00851E7E">
        <w:rPr>
          <w:rFonts w:ascii="Arial" w:hAnsi="Arial" w:cs="Arial"/>
        </w:rPr>
        <w:t xml:space="preserve">       skladno z javnim naročilom (kombi prevoz, avtobus), prav tako na občini beležimo povečanje stroškov, ki so namenjeni povračilu potnih stroškov staršem otrok s posebnimi potrebami, ki obiskujejo šole s prilagojenim programom izven občine Kamnik. </w:t>
      </w:r>
    </w:p>
    <w:p w:rsidR="00E36FB1" w:rsidRDefault="00E36FB1" w:rsidP="00851E7E">
      <w:pPr>
        <w:spacing w:after="0" w:line="240" w:lineRule="auto"/>
        <w:jc w:val="both"/>
        <w:rPr>
          <w:rFonts w:ascii="Arial" w:hAnsi="Arial" w:cs="Arial"/>
          <w:lang w:eastAsia="sl-SI"/>
        </w:rPr>
      </w:pPr>
    </w:p>
    <w:p w:rsidR="00851E7E" w:rsidRDefault="00851E7E" w:rsidP="00851E7E">
      <w:pPr>
        <w:spacing w:after="0" w:line="240" w:lineRule="auto"/>
        <w:jc w:val="both"/>
        <w:rPr>
          <w:rFonts w:ascii="Arial" w:hAnsi="Arial" w:cs="Arial"/>
          <w:b/>
          <w:bCs/>
        </w:rPr>
      </w:pPr>
      <w:r w:rsidRPr="00851E7E">
        <w:rPr>
          <w:rFonts w:ascii="Arial" w:hAnsi="Arial" w:cs="Arial"/>
          <w:lang w:eastAsia="sl-SI"/>
        </w:rPr>
        <w:t>Občina Kamnik je zaradi poteka pogodbenega obdobja (petih let) ob koncu preteklega šolskega leta pripravila razpis za izvajanje šolskih prevozov. Na razpis za sklop A je prispela le ena ponudba (</w:t>
      </w:r>
      <w:proofErr w:type="spellStart"/>
      <w:r w:rsidRPr="00851E7E">
        <w:rPr>
          <w:rFonts w:ascii="Arial" w:hAnsi="Arial" w:cs="Arial"/>
          <w:lang w:eastAsia="sl-SI"/>
        </w:rPr>
        <w:t>Arriva</w:t>
      </w:r>
      <w:proofErr w:type="spellEnd"/>
      <w:r w:rsidRPr="00851E7E">
        <w:rPr>
          <w:rFonts w:ascii="Arial" w:hAnsi="Arial" w:cs="Arial"/>
          <w:lang w:eastAsia="sl-SI"/>
        </w:rPr>
        <w:t>, d. o. o.), ki je bistveno presegala zagotovljena sredstva (1.487.708,96 €) in bila skladno z ZJN-3 ocenjena kot nedopustna. Po uskladitvi linij je Občina Kamnik objavila nov razpis za osem linij in prejela eno ponudbo v vrednosti 1.135.849 €, kar je še vedno predstavljalo več kot dvakrat višjo ceno od cene v preteklem obdobju. Občina tako tudi na ponovljenem razpisu ni izbrala nobenega ponudnika. Na ponovno ponovljenem 3.</w:t>
      </w:r>
      <w:r w:rsidRPr="00851E7E">
        <w:t> </w:t>
      </w:r>
      <w:r w:rsidRPr="00851E7E">
        <w:rPr>
          <w:rFonts w:ascii="Arial" w:hAnsi="Arial" w:cs="Arial"/>
          <w:lang w:eastAsia="sl-SI"/>
        </w:rPr>
        <w:t xml:space="preserve">razpisu je bil izbran najugodnejši ponudnik </w:t>
      </w:r>
      <w:proofErr w:type="spellStart"/>
      <w:r w:rsidRPr="00851E7E">
        <w:rPr>
          <w:rFonts w:ascii="Arial" w:hAnsi="Arial" w:cs="Arial"/>
          <w:lang w:eastAsia="sl-SI"/>
        </w:rPr>
        <w:t>Arriva</w:t>
      </w:r>
      <w:proofErr w:type="spellEnd"/>
      <w:r w:rsidRPr="00851E7E">
        <w:rPr>
          <w:rFonts w:ascii="Arial" w:hAnsi="Arial" w:cs="Arial"/>
          <w:lang w:eastAsia="sl-SI"/>
        </w:rPr>
        <w:t xml:space="preserve">, d. o. o s ponujeno ceno </w:t>
      </w:r>
      <w:r w:rsidRPr="00851E7E">
        <w:rPr>
          <w:rFonts w:ascii="Arial" w:hAnsi="Arial" w:cs="Arial"/>
        </w:rPr>
        <w:t>730.426,10 € z DDV za šolsko leto, kar še vedno predstavlja visok strošek, ki ga bo moral kriti občinski proračun, smo pa uspeli s ponavljajočimi razpisi vsaj deloma znižati ceno prevozov, ki nam je bila ponujena na prvem javnem razpisu.</w:t>
      </w:r>
    </w:p>
    <w:p w:rsidR="00851E7E" w:rsidRPr="003126B4" w:rsidRDefault="00851E7E" w:rsidP="00981495">
      <w:pPr>
        <w:spacing w:after="0" w:line="240" w:lineRule="auto"/>
        <w:jc w:val="both"/>
        <w:rPr>
          <w:rFonts w:ascii="Arial" w:hAnsi="Arial" w:cs="Arial"/>
        </w:rPr>
      </w:pPr>
    </w:p>
    <w:p w:rsidR="002C64CB" w:rsidRPr="003126B4" w:rsidRDefault="00F20D90" w:rsidP="00090862">
      <w:pPr>
        <w:pStyle w:val="Odstavekseznama"/>
        <w:numPr>
          <w:ilvl w:val="0"/>
          <w:numId w:val="13"/>
        </w:numPr>
        <w:spacing w:after="0" w:line="240" w:lineRule="auto"/>
        <w:ind w:left="426" w:hanging="426"/>
        <w:jc w:val="both"/>
        <w:rPr>
          <w:rFonts w:ascii="Arial" w:hAnsi="Arial" w:cs="Arial"/>
        </w:rPr>
      </w:pPr>
      <w:r w:rsidRPr="003126B4">
        <w:rPr>
          <w:rFonts w:ascii="Arial" w:hAnsi="Arial" w:cs="Arial"/>
          <w:u w:val="single"/>
        </w:rPr>
        <w:t>Natalija Berlec, članica občinskega sveta,</w:t>
      </w:r>
      <w:r w:rsidRPr="003126B4">
        <w:rPr>
          <w:rFonts w:ascii="Arial" w:hAnsi="Arial" w:cs="Arial"/>
        </w:rPr>
        <w:t xml:space="preserve"> </w:t>
      </w:r>
      <w:r w:rsidR="00515D05" w:rsidRPr="003126B4">
        <w:rPr>
          <w:rFonts w:ascii="Arial" w:hAnsi="Arial" w:cs="Arial"/>
        </w:rPr>
        <w:t>je predlagala, da se najdejo sredstva za kip F</w:t>
      </w:r>
      <w:r w:rsidR="002C64CB" w:rsidRPr="003126B4">
        <w:rPr>
          <w:rFonts w:ascii="Arial" w:hAnsi="Arial" w:cs="Arial"/>
        </w:rPr>
        <w:t>rancetu</w:t>
      </w:r>
      <w:r w:rsidR="00515D05" w:rsidRPr="003126B4">
        <w:rPr>
          <w:rFonts w:ascii="Arial" w:hAnsi="Arial" w:cs="Arial"/>
        </w:rPr>
        <w:t xml:space="preserve"> Tomšiču</w:t>
      </w:r>
      <w:r w:rsidR="002C64CB" w:rsidRPr="003126B4">
        <w:rPr>
          <w:rFonts w:ascii="Arial" w:hAnsi="Arial" w:cs="Arial"/>
        </w:rPr>
        <w:t xml:space="preserve"> in za Stari grad</w:t>
      </w:r>
      <w:r w:rsidR="00CF0940" w:rsidRPr="003126B4">
        <w:rPr>
          <w:rFonts w:ascii="Arial" w:hAnsi="Arial" w:cs="Arial"/>
        </w:rPr>
        <w:t>, ki sameva.</w:t>
      </w:r>
    </w:p>
    <w:p w:rsidR="00F20D90" w:rsidRPr="003126B4" w:rsidRDefault="00F20D90" w:rsidP="00090862">
      <w:pPr>
        <w:spacing w:after="0" w:line="240" w:lineRule="auto"/>
        <w:ind w:left="426" w:hanging="426"/>
        <w:jc w:val="both"/>
        <w:rPr>
          <w:rFonts w:ascii="Arial" w:hAnsi="Arial" w:cs="Arial"/>
        </w:rPr>
      </w:pPr>
    </w:p>
    <w:p w:rsidR="00090862" w:rsidRPr="003126B4" w:rsidRDefault="00090862" w:rsidP="00981495">
      <w:pPr>
        <w:spacing w:after="0" w:line="240" w:lineRule="auto"/>
        <w:jc w:val="both"/>
        <w:rPr>
          <w:rFonts w:ascii="Arial" w:hAnsi="Arial" w:cs="Arial"/>
        </w:rPr>
      </w:pPr>
      <w:r w:rsidRPr="003126B4">
        <w:rPr>
          <w:rFonts w:ascii="Arial" w:hAnsi="Arial" w:cs="Arial"/>
        </w:rPr>
        <w:t xml:space="preserve">Odgovor: </w:t>
      </w:r>
    </w:p>
    <w:p w:rsidR="009545EC" w:rsidRPr="003126B4" w:rsidRDefault="009545EC" w:rsidP="003126B4">
      <w:pPr>
        <w:spacing w:after="0" w:line="240" w:lineRule="auto"/>
        <w:jc w:val="both"/>
        <w:rPr>
          <w:rFonts w:ascii="Arial" w:hAnsi="Arial" w:cs="Arial"/>
        </w:rPr>
      </w:pPr>
      <w:r w:rsidRPr="003126B4">
        <w:rPr>
          <w:rFonts w:ascii="Arial" w:hAnsi="Arial" w:cs="Arial"/>
        </w:rPr>
        <w:t>Občina Kamnik je zagotovila sredstva v proračunu, da se izvedejo postopki za postavitev kipa Francetu Tomšiču.</w:t>
      </w:r>
    </w:p>
    <w:p w:rsidR="00E36FB1" w:rsidRDefault="00E36FB1" w:rsidP="003126B4">
      <w:pPr>
        <w:spacing w:after="0" w:line="240" w:lineRule="auto"/>
        <w:jc w:val="both"/>
        <w:rPr>
          <w:rFonts w:ascii="Arial" w:hAnsi="Arial" w:cs="Arial"/>
        </w:rPr>
      </w:pPr>
    </w:p>
    <w:p w:rsidR="00E36FB1" w:rsidRDefault="00E36FB1" w:rsidP="003126B4">
      <w:pPr>
        <w:spacing w:after="0" w:line="240" w:lineRule="auto"/>
        <w:jc w:val="both"/>
        <w:rPr>
          <w:rFonts w:ascii="Arial" w:hAnsi="Arial" w:cs="Arial"/>
        </w:rPr>
      </w:pPr>
    </w:p>
    <w:p w:rsidR="00E36FB1" w:rsidRDefault="00E36FB1" w:rsidP="003126B4">
      <w:pPr>
        <w:spacing w:after="0" w:line="240" w:lineRule="auto"/>
        <w:jc w:val="both"/>
        <w:rPr>
          <w:rFonts w:ascii="Arial" w:hAnsi="Arial" w:cs="Arial"/>
        </w:rPr>
      </w:pPr>
    </w:p>
    <w:p w:rsidR="009545EC" w:rsidRPr="007D003E" w:rsidRDefault="00851E7E" w:rsidP="003126B4">
      <w:pPr>
        <w:spacing w:after="0" w:line="240" w:lineRule="auto"/>
        <w:jc w:val="both"/>
        <w:rPr>
          <w:rFonts w:ascii="Arial" w:hAnsi="Arial" w:cs="Arial"/>
        </w:rPr>
      </w:pPr>
      <w:r>
        <w:rPr>
          <w:rFonts w:ascii="Arial" w:hAnsi="Arial" w:cs="Arial"/>
        </w:rPr>
        <w:lastRenderedPageBreak/>
        <w:t>V zvezi s Starim gradom pojasnjujemo, da si na</w:t>
      </w:r>
      <w:r w:rsidR="009545EC" w:rsidRPr="003126B4">
        <w:rPr>
          <w:rFonts w:ascii="Arial" w:hAnsi="Arial" w:cs="Arial"/>
        </w:rPr>
        <w:t xml:space="preserve"> Zavodu za turizem in šport Kamnik  prizadevajo poiskati dolgoročnega najemnika z vizijo, čeprav so razmere v gostinstvu že nekaj časa precej zahtevne. Občina Kamnik, kot lastnik objekta</w:t>
      </w:r>
      <w:r w:rsidR="00773CA2">
        <w:rPr>
          <w:rFonts w:ascii="Arial" w:hAnsi="Arial" w:cs="Arial"/>
        </w:rPr>
        <w:t>,</w:t>
      </w:r>
      <w:r w:rsidR="009545EC" w:rsidRPr="003126B4">
        <w:rPr>
          <w:rFonts w:ascii="Arial" w:hAnsi="Arial" w:cs="Arial"/>
        </w:rPr>
        <w:t xml:space="preserve"> bo poizkušala v prihodnjih letih zagotoviti dodatna sredstva za celostno ureditev objekta. Do konca tega leta bo na objekt postavljena nova sončna elektrarna, s tem se bodo </w:t>
      </w:r>
      <w:r w:rsidR="009545EC" w:rsidRPr="007D003E">
        <w:rPr>
          <w:rFonts w:ascii="Arial" w:hAnsi="Arial" w:cs="Arial"/>
        </w:rPr>
        <w:t>posledično znižali tekoči stroški novega najemnika.</w:t>
      </w:r>
    </w:p>
    <w:p w:rsidR="00F20D90" w:rsidRPr="007D003E" w:rsidRDefault="00F20D90" w:rsidP="00090862">
      <w:pPr>
        <w:spacing w:after="0" w:line="240" w:lineRule="auto"/>
        <w:ind w:left="426" w:hanging="426"/>
        <w:jc w:val="both"/>
        <w:rPr>
          <w:rFonts w:ascii="Arial" w:hAnsi="Arial" w:cs="Arial"/>
        </w:rPr>
      </w:pPr>
    </w:p>
    <w:p w:rsidR="00F20D90" w:rsidRPr="007D003E" w:rsidRDefault="00F20D90" w:rsidP="00090862">
      <w:pPr>
        <w:pStyle w:val="Odstavekseznama"/>
        <w:numPr>
          <w:ilvl w:val="0"/>
          <w:numId w:val="13"/>
        </w:numPr>
        <w:spacing w:after="0" w:line="240" w:lineRule="auto"/>
        <w:ind w:left="426" w:hanging="426"/>
        <w:jc w:val="both"/>
        <w:rPr>
          <w:rFonts w:ascii="Arial" w:hAnsi="Arial" w:cs="Arial"/>
        </w:rPr>
      </w:pPr>
      <w:r w:rsidRPr="007D003E">
        <w:rPr>
          <w:rFonts w:ascii="Arial" w:hAnsi="Arial" w:cs="Arial"/>
          <w:u w:val="single"/>
        </w:rPr>
        <w:t>Natalija Berlec, članica občinskega sveta,</w:t>
      </w:r>
      <w:r w:rsidRPr="007D003E">
        <w:rPr>
          <w:rFonts w:ascii="Arial" w:hAnsi="Arial" w:cs="Arial"/>
        </w:rPr>
        <w:t xml:space="preserve"> </w:t>
      </w:r>
      <w:r w:rsidR="00515D05" w:rsidRPr="007D003E">
        <w:rPr>
          <w:rFonts w:ascii="Arial" w:hAnsi="Arial" w:cs="Arial"/>
        </w:rPr>
        <w:t>je p</w:t>
      </w:r>
      <w:r w:rsidR="00A73D41" w:rsidRPr="007D003E">
        <w:rPr>
          <w:rFonts w:ascii="Arial" w:hAnsi="Arial" w:cs="Arial"/>
        </w:rPr>
        <w:t>ovedala</w:t>
      </w:r>
      <w:r w:rsidR="00515D05" w:rsidRPr="007D003E">
        <w:rPr>
          <w:rFonts w:ascii="Arial" w:hAnsi="Arial" w:cs="Arial"/>
        </w:rPr>
        <w:t>, da si na cesti v Podgorju želijo eno ogledalo</w:t>
      </w:r>
      <w:r w:rsidR="00A73D41" w:rsidRPr="007D003E">
        <w:rPr>
          <w:rFonts w:ascii="Arial" w:hAnsi="Arial" w:cs="Arial"/>
        </w:rPr>
        <w:t>.</w:t>
      </w:r>
    </w:p>
    <w:p w:rsidR="00F20D90" w:rsidRPr="007D003E" w:rsidRDefault="00F20D90" w:rsidP="00090862">
      <w:pPr>
        <w:spacing w:after="0" w:line="240" w:lineRule="auto"/>
        <w:ind w:left="426" w:hanging="426"/>
        <w:jc w:val="both"/>
        <w:rPr>
          <w:rFonts w:ascii="Arial" w:hAnsi="Arial" w:cs="Arial"/>
        </w:rPr>
      </w:pPr>
    </w:p>
    <w:p w:rsidR="00090862" w:rsidRPr="007D003E" w:rsidRDefault="00090862" w:rsidP="00981495">
      <w:pPr>
        <w:spacing w:after="0" w:line="240" w:lineRule="auto"/>
        <w:jc w:val="both"/>
        <w:rPr>
          <w:rFonts w:ascii="Arial" w:hAnsi="Arial" w:cs="Arial"/>
        </w:rPr>
      </w:pPr>
      <w:r w:rsidRPr="007D003E">
        <w:rPr>
          <w:rFonts w:ascii="Arial" w:hAnsi="Arial" w:cs="Arial"/>
        </w:rPr>
        <w:t xml:space="preserve">Odgovor: </w:t>
      </w:r>
    </w:p>
    <w:p w:rsidR="00090862" w:rsidRPr="007D003E" w:rsidRDefault="007D003E" w:rsidP="007D003E">
      <w:pPr>
        <w:spacing w:after="0" w:line="240" w:lineRule="auto"/>
        <w:jc w:val="both"/>
        <w:rPr>
          <w:rFonts w:ascii="Arial" w:hAnsi="Arial" w:cs="Arial"/>
        </w:rPr>
      </w:pPr>
      <w:r w:rsidRPr="007D003E">
        <w:rPr>
          <w:rFonts w:ascii="Arial" w:hAnsi="Arial" w:cs="Arial"/>
        </w:rPr>
        <w:t>Predlog za postavitev prometne</w:t>
      </w:r>
      <w:r>
        <w:rPr>
          <w:rFonts w:ascii="Arial" w:hAnsi="Arial" w:cs="Arial"/>
        </w:rPr>
        <w:t>ga</w:t>
      </w:r>
      <w:r w:rsidRPr="007D003E">
        <w:rPr>
          <w:rFonts w:ascii="Arial" w:hAnsi="Arial" w:cs="Arial"/>
        </w:rPr>
        <w:t xml:space="preserve"> ogledala bo posredovan Komisiji za tehnično urejanje prometa.</w:t>
      </w:r>
    </w:p>
    <w:p w:rsidR="00090862" w:rsidRDefault="00090862" w:rsidP="00090862">
      <w:pPr>
        <w:spacing w:after="0" w:line="240" w:lineRule="auto"/>
        <w:ind w:left="426" w:hanging="426"/>
        <w:jc w:val="both"/>
        <w:rPr>
          <w:rFonts w:ascii="Arial" w:hAnsi="Arial" w:cs="Arial"/>
        </w:rPr>
      </w:pPr>
    </w:p>
    <w:p w:rsidR="00515D05" w:rsidRPr="00417BFE" w:rsidRDefault="00515D05" w:rsidP="00090862">
      <w:pPr>
        <w:pStyle w:val="Odstavekseznama"/>
        <w:numPr>
          <w:ilvl w:val="0"/>
          <w:numId w:val="13"/>
        </w:numPr>
        <w:spacing w:after="0" w:line="240" w:lineRule="auto"/>
        <w:ind w:left="426" w:hanging="426"/>
        <w:jc w:val="both"/>
        <w:rPr>
          <w:rFonts w:ascii="Arial" w:hAnsi="Arial" w:cs="Arial"/>
        </w:rPr>
      </w:pPr>
      <w:r w:rsidRPr="00417BFE">
        <w:rPr>
          <w:rFonts w:ascii="Arial" w:hAnsi="Arial" w:cs="Arial"/>
          <w:u w:val="single"/>
        </w:rPr>
        <w:t>Natalija Berlec, članica občinskega sveta,</w:t>
      </w:r>
      <w:r w:rsidRPr="00417BFE">
        <w:rPr>
          <w:rFonts w:ascii="Arial" w:hAnsi="Arial" w:cs="Arial"/>
        </w:rPr>
        <w:t xml:space="preserve"> je povedala, da </w:t>
      </w:r>
      <w:r w:rsidR="00BE28A5" w:rsidRPr="00417BFE">
        <w:rPr>
          <w:rFonts w:ascii="Arial" w:hAnsi="Arial" w:cs="Arial"/>
        </w:rPr>
        <w:t xml:space="preserve">si krajani </w:t>
      </w:r>
      <w:r w:rsidRPr="00417BFE">
        <w:rPr>
          <w:rFonts w:ascii="Arial" w:hAnsi="Arial" w:cs="Arial"/>
        </w:rPr>
        <w:t>žel</w:t>
      </w:r>
      <w:r w:rsidR="00BE28A5" w:rsidRPr="00417BFE">
        <w:rPr>
          <w:rFonts w:ascii="Arial" w:hAnsi="Arial" w:cs="Arial"/>
        </w:rPr>
        <w:t>ijo</w:t>
      </w:r>
      <w:r w:rsidRPr="00417BFE">
        <w:rPr>
          <w:rFonts w:ascii="Arial" w:hAnsi="Arial" w:cs="Arial"/>
        </w:rPr>
        <w:t xml:space="preserve"> asfaltiranj</w:t>
      </w:r>
      <w:r w:rsidR="00BE28A5" w:rsidRPr="00417BFE">
        <w:rPr>
          <w:rFonts w:ascii="Arial" w:hAnsi="Arial" w:cs="Arial"/>
        </w:rPr>
        <w:t>a</w:t>
      </w:r>
      <w:r w:rsidRPr="00417BFE">
        <w:rPr>
          <w:rFonts w:ascii="Arial" w:hAnsi="Arial" w:cs="Arial"/>
        </w:rPr>
        <w:t xml:space="preserve"> ceste Stebljevek.</w:t>
      </w:r>
    </w:p>
    <w:p w:rsidR="00F20D90" w:rsidRPr="00417BFE" w:rsidRDefault="00F20D90" w:rsidP="00090862">
      <w:pPr>
        <w:spacing w:after="0" w:line="240" w:lineRule="auto"/>
        <w:ind w:left="426" w:hanging="426"/>
        <w:jc w:val="both"/>
        <w:rPr>
          <w:rFonts w:ascii="Arial" w:hAnsi="Arial" w:cs="Arial"/>
        </w:rPr>
      </w:pPr>
    </w:p>
    <w:p w:rsidR="00090862" w:rsidRPr="00417BFE" w:rsidRDefault="00090862" w:rsidP="00981495">
      <w:pPr>
        <w:spacing w:after="0" w:line="240" w:lineRule="auto"/>
        <w:jc w:val="both"/>
        <w:rPr>
          <w:rFonts w:ascii="Arial" w:hAnsi="Arial" w:cs="Arial"/>
        </w:rPr>
      </w:pPr>
      <w:r w:rsidRPr="00417BFE">
        <w:rPr>
          <w:rFonts w:ascii="Arial" w:hAnsi="Arial" w:cs="Arial"/>
        </w:rPr>
        <w:t xml:space="preserve">Odgovor: </w:t>
      </w:r>
    </w:p>
    <w:p w:rsidR="00746120" w:rsidRPr="00BE5B32" w:rsidRDefault="00746120" w:rsidP="00746120">
      <w:pPr>
        <w:spacing w:after="0" w:line="240" w:lineRule="auto"/>
        <w:jc w:val="both"/>
        <w:rPr>
          <w:rFonts w:ascii="Arial" w:hAnsi="Arial" w:cs="Arial"/>
          <w:color w:val="1F497D"/>
        </w:rPr>
      </w:pPr>
      <w:r w:rsidRPr="00746120">
        <w:rPr>
          <w:rFonts w:ascii="Arial" w:hAnsi="Arial" w:cs="Arial"/>
        </w:rPr>
        <w:t>Cestni odseki, ki so predvideni za sanacijo v proračunu za leto 2025, so izbrani glede na prioritete krajevnih skupnosti in glede na oceno sredstev, ki so potrebna za vzdrževanje posameznih odsekov ter glede na razpoložljiva sredstva. Občinska uprava pripravlja seznam v skladu s tehničnimi smernicami in razpoložljivimi sredstvi ter si prizadeva, da v doglednem času celostno sanira vse dotrajane odseke.</w:t>
      </w:r>
      <w:r>
        <w:rPr>
          <w:rFonts w:ascii="Arial" w:hAnsi="Arial" w:cs="Arial"/>
        </w:rPr>
        <w:t xml:space="preserve"> </w:t>
      </w:r>
      <w:r w:rsidRPr="00BE5B32">
        <w:rPr>
          <w:rFonts w:ascii="Arial" w:hAnsi="Arial" w:cs="Arial"/>
        </w:rPr>
        <w:t xml:space="preserve"> </w:t>
      </w:r>
    </w:p>
    <w:p w:rsidR="00746120" w:rsidRDefault="00746120" w:rsidP="00981495">
      <w:pPr>
        <w:spacing w:after="0" w:line="240" w:lineRule="auto"/>
        <w:jc w:val="both"/>
        <w:rPr>
          <w:rFonts w:ascii="Arial" w:hAnsi="Arial" w:cs="Arial"/>
          <w:color w:val="FF0000"/>
        </w:rPr>
      </w:pPr>
    </w:p>
    <w:p w:rsidR="00515D05" w:rsidRPr="008E70A7" w:rsidRDefault="00515D05" w:rsidP="00090862">
      <w:pPr>
        <w:pStyle w:val="Odstavekseznama"/>
        <w:numPr>
          <w:ilvl w:val="0"/>
          <w:numId w:val="13"/>
        </w:numPr>
        <w:spacing w:after="0" w:line="240" w:lineRule="auto"/>
        <w:ind w:left="426" w:hanging="426"/>
        <w:jc w:val="both"/>
        <w:rPr>
          <w:rFonts w:ascii="Arial" w:hAnsi="Arial" w:cs="Arial"/>
        </w:rPr>
      </w:pPr>
      <w:r w:rsidRPr="008E70A7">
        <w:rPr>
          <w:rFonts w:ascii="Arial" w:hAnsi="Arial" w:cs="Arial"/>
          <w:u w:val="single"/>
        </w:rPr>
        <w:t>Karla Urh, članica občinskega sveta,</w:t>
      </w:r>
      <w:r w:rsidRPr="008E70A7">
        <w:rPr>
          <w:rFonts w:ascii="Arial" w:hAnsi="Arial" w:cs="Arial"/>
        </w:rPr>
        <w:t xml:space="preserve"> je opozorila na znižanje sredstev za kanalizacijo Kamniška Bistrica in meni, da </w:t>
      </w:r>
      <w:r w:rsidR="00A73D41" w:rsidRPr="008E70A7">
        <w:rPr>
          <w:rFonts w:ascii="Arial" w:hAnsi="Arial" w:cs="Arial"/>
        </w:rPr>
        <w:t>bi</w:t>
      </w:r>
      <w:r w:rsidR="00003BA6" w:rsidRPr="008E70A7">
        <w:rPr>
          <w:rFonts w:ascii="Arial" w:hAnsi="Arial" w:cs="Arial"/>
        </w:rPr>
        <w:t xml:space="preserve"> to kanalizacijo morali urediti, ker se iz leta v leto</w:t>
      </w:r>
      <w:r w:rsidR="00DA5895" w:rsidRPr="008E70A7">
        <w:rPr>
          <w:rFonts w:ascii="Arial" w:hAnsi="Arial" w:cs="Arial"/>
        </w:rPr>
        <w:t xml:space="preserve"> zaradi vse bolj vročih poletij</w:t>
      </w:r>
      <w:r w:rsidR="00003BA6" w:rsidRPr="008E70A7">
        <w:rPr>
          <w:rFonts w:ascii="Arial" w:hAnsi="Arial" w:cs="Arial"/>
        </w:rPr>
        <w:t xml:space="preserve"> povečuje obisk doline Kamniške Bistrice in turisti stranišča iz avtodomov praznijo kar v naravo</w:t>
      </w:r>
      <w:r w:rsidR="00DA5895" w:rsidRPr="008E70A7">
        <w:rPr>
          <w:rFonts w:ascii="Arial" w:hAnsi="Arial" w:cs="Arial"/>
        </w:rPr>
        <w:t xml:space="preserve"> (v poletnih mesecih so področja ob Kamniški Bistrici polna odpadkov in grezničnih vsebin).</w:t>
      </w:r>
    </w:p>
    <w:p w:rsidR="00515D05" w:rsidRDefault="00515D05" w:rsidP="00090862">
      <w:pPr>
        <w:pStyle w:val="Odstavekseznama"/>
        <w:spacing w:after="0" w:line="240" w:lineRule="auto"/>
        <w:ind w:left="426" w:hanging="426"/>
        <w:jc w:val="both"/>
        <w:rPr>
          <w:rFonts w:ascii="Arial" w:hAnsi="Arial" w:cs="Arial"/>
        </w:rPr>
      </w:pPr>
    </w:p>
    <w:p w:rsidR="00090862" w:rsidRPr="008E70A7" w:rsidRDefault="00090862" w:rsidP="00981495">
      <w:pPr>
        <w:spacing w:after="0" w:line="240" w:lineRule="auto"/>
        <w:jc w:val="both"/>
        <w:rPr>
          <w:rFonts w:ascii="Arial" w:hAnsi="Arial" w:cs="Arial"/>
        </w:rPr>
      </w:pPr>
      <w:r w:rsidRPr="008E70A7">
        <w:rPr>
          <w:rFonts w:ascii="Arial" w:hAnsi="Arial" w:cs="Arial"/>
        </w:rPr>
        <w:t xml:space="preserve">Odgovor: </w:t>
      </w:r>
    </w:p>
    <w:p w:rsidR="008E70A7" w:rsidRPr="008E70A7" w:rsidRDefault="008E70A7" w:rsidP="008E70A7">
      <w:pPr>
        <w:spacing w:after="0" w:line="240" w:lineRule="auto"/>
        <w:jc w:val="both"/>
        <w:rPr>
          <w:rFonts w:ascii="Arial" w:hAnsi="Arial" w:cs="Arial"/>
        </w:rPr>
      </w:pPr>
      <w:r w:rsidRPr="008E70A7">
        <w:rPr>
          <w:rFonts w:ascii="Arial" w:hAnsi="Arial" w:cs="Arial"/>
        </w:rPr>
        <w:t>Zavedamo se, da se zaradi vse bolj vročih poletij in povečanega obiska doline Kamniške Bistrice pojavljajo resne težave. To ima negativne posledice, ki vključujejo povečano onesnaženja in obremenitev okolja.</w:t>
      </w:r>
      <w:r w:rsidR="009C14D1">
        <w:rPr>
          <w:rFonts w:ascii="Arial" w:hAnsi="Arial" w:cs="Arial"/>
        </w:rPr>
        <w:t xml:space="preserve"> </w:t>
      </w:r>
      <w:r w:rsidRPr="008E70A7">
        <w:rPr>
          <w:rFonts w:ascii="Arial" w:hAnsi="Arial" w:cs="Arial"/>
        </w:rPr>
        <w:t>S problemom smo seznanjeni in se  zavzemamo, da ga vključimo v enega izmed prihodnjih proračunov, da bomo lahko ustrezno poskrbeli za infrastrukturo in zaščitili našo naravno okolico.  Vsekakor pa s</w:t>
      </w:r>
      <w:r>
        <w:rPr>
          <w:rFonts w:ascii="Arial" w:hAnsi="Arial" w:cs="Arial"/>
        </w:rPr>
        <w:t xml:space="preserve">i bomo </w:t>
      </w:r>
      <w:r w:rsidRPr="008E70A7">
        <w:rPr>
          <w:rFonts w:ascii="Arial" w:hAnsi="Arial" w:cs="Arial"/>
        </w:rPr>
        <w:t>tudi  vseskozi prizadevali, da v kolikor bo možnost, se prijavimo na razpis, ki bi nam lahko pomagal pridobiti dodatna sredstva za ta projekt</w:t>
      </w:r>
      <w:r w:rsidR="004C4319">
        <w:rPr>
          <w:rFonts w:ascii="Arial" w:hAnsi="Arial" w:cs="Arial"/>
        </w:rPr>
        <w:t>.</w:t>
      </w:r>
    </w:p>
    <w:p w:rsidR="00515D05" w:rsidRDefault="00515D05" w:rsidP="00090862">
      <w:pPr>
        <w:pStyle w:val="Odstavekseznama"/>
        <w:spacing w:after="0" w:line="240" w:lineRule="auto"/>
        <w:ind w:left="426" w:hanging="426"/>
        <w:jc w:val="both"/>
        <w:rPr>
          <w:rFonts w:ascii="Arial" w:hAnsi="Arial" w:cs="Arial"/>
          <w:color w:val="FF0000"/>
        </w:rPr>
      </w:pPr>
    </w:p>
    <w:p w:rsidR="00515D05" w:rsidRPr="00212E6E" w:rsidRDefault="00515D05" w:rsidP="00090862">
      <w:pPr>
        <w:pStyle w:val="Odstavekseznama"/>
        <w:numPr>
          <w:ilvl w:val="0"/>
          <w:numId w:val="13"/>
        </w:numPr>
        <w:spacing w:after="0" w:line="240" w:lineRule="auto"/>
        <w:ind w:left="426" w:hanging="426"/>
        <w:jc w:val="both"/>
        <w:rPr>
          <w:rFonts w:ascii="Arial" w:hAnsi="Arial" w:cs="Arial"/>
        </w:rPr>
      </w:pPr>
      <w:r w:rsidRPr="00212E6E">
        <w:rPr>
          <w:rFonts w:ascii="Arial" w:hAnsi="Arial" w:cs="Arial"/>
          <w:u w:val="single"/>
        </w:rPr>
        <w:t>Karla Urh, članica občinskega sveta,</w:t>
      </w:r>
      <w:r w:rsidRPr="00212E6E">
        <w:rPr>
          <w:rFonts w:ascii="Arial" w:hAnsi="Arial" w:cs="Arial"/>
        </w:rPr>
        <w:t xml:space="preserve"> je predlagala zagotovitev sredstev za ureditev prometne varnosti na dvorišču OŠ Stranje.</w:t>
      </w:r>
    </w:p>
    <w:p w:rsidR="003126B4" w:rsidRPr="00212E6E" w:rsidRDefault="003126B4" w:rsidP="003126B4">
      <w:pPr>
        <w:spacing w:after="0" w:line="240" w:lineRule="auto"/>
        <w:jc w:val="both"/>
        <w:rPr>
          <w:rFonts w:ascii="Arial" w:hAnsi="Arial" w:cs="Arial"/>
          <w:highlight w:val="yellow"/>
        </w:rPr>
      </w:pPr>
    </w:p>
    <w:p w:rsidR="003126B4" w:rsidRPr="00212E6E" w:rsidRDefault="003126B4" w:rsidP="003126B4">
      <w:pPr>
        <w:spacing w:after="0" w:line="240" w:lineRule="auto"/>
        <w:jc w:val="both"/>
        <w:rPr>
          <w:rFonts w:ascii="Arial" w:hAnsi="Arial" w:cs="Arial"/>
        </w:rPr>
      </w:pPr>
      <w:r w:rsidRPr="00212E6E">
        <w:rPr>
          <w:rFonts w:ascii="Arial" w:hAnsi="Arial" w:cs="Arial"/>
        </w:rPr>
        <w:t xml:space="preserve">Odgovor: </w:t>
      </w:r>
    </w:p>
    <w:p w:rsidR="007D003E" w:rsidRDefault="007D003E" w:rsidP="00212E6E">
      <w:pPr>
        <w:spacing w:after="0" w:line="240" w:lineRule="auto"/>
        <w:jc w:val="both"/>
        <w:rPr>
          <w:rFonts w:ascii="Arial" w:hAnsi="Arial" w:cs="Arial"/>
        </w:rPr>
      </w:pPr>
      <w:r w:rsidRPr="00212E6E">
        <w:rPr>
          <w:rFonts w:ascii="Arial" w:hAnsi="Arial" w:cs="Arial"/>
        </w:rPr>
        <w:t>Zavedamo se pomena zagotavljanja varnosti tako za učence kot tudi za druge udeležence prometa na tem območju. Vaš predlog bomo upoštevali pri prihodnjem načrtovanju ukrepov za izboljšanje prometne varnosti ter si prizadevali za pridobitev potrebnih sredstev za izvedbo potrebnih izboljšav.</w:t>
      </w:r>
      <w:r w:rsidR="00BE5B32">
        <w:rPr>
          <w:rFonts w:ascii="Arial" w:hAnsi="Arial" w:cs="Arial"/>
        </w:rPr>
        <w:t xml:space="preserve"> </w:t>
      </w:r>
      <w:r w:rsidR="00F47140">
        <w:rPr>
          <w:rFonts w:ascii="Arial" w:hAnsi="Arial" w:cs="Arial"/>
        </w:rPr>
        <w:t>V proračunu za leto 2025 je dodana nova postavka 9237 – sofinanciranje spremljevalca na OŠ Stranje v višini 18.000 €, ki bo namenjena varstvu v času šolskih in izven šolskih dejavnosti (varnostni ukrep v času gradnje novega mosta).</w:t>
      </w:r>
    </w:p>
    <w:p w:rsidR="00515D05" w:rsidRDefault="00515D05" w:rsidP="00090862">
      <w:pPr>
        <w:pStyle w:val="Odstavekseznama"/>
        <w:spacing w:after="0" w:line="240" w:lineRule="auto"/>
        <w:ind w:left="426" w:hanging="426"/>
        <w:jc w:val="both"/>
        <w:rPr>
          <w:rFonts w:ascii="Arial" w:hAnsi="Arial" w:cs="Arial"/>
          <w:color w:val="FF0000"/>
        </w:rPr>
      </w:pPr>
    </w:p>
    <w:p w:rsidR="00E36FB1" w:rsidRDefault="00E36FB1" w:rsidP="00090862">
      <w:pPr>
        <w:pStyle w:val="Odstavekseznama"/>
        <w:spacing w:after="0" w:line="240" w:lineRule="auto"/>
        <w:ind w:left="426" w:hanging="426"/>
        <w:jc w:val="both"/>
        <w:rPr>
          <w:rFonts w:ascii="Arial" w:hAnsi="Arial" w:cs="Arial"/>
          <w:color w:val="FF0000"/>
        </w:rPr>
      </w:pPr>
    </w:p>
    <w:p w:rsidR="00E36FB1" w:rsidRDefault="00E36FB1" w:rsidP="00090862">
      <w:pPr>
        <w:pStyle w:val="Odstavekseznama"/>
        <w:spacing w:after="0" w:line="240" w:lineRule="auto"/>
        <w:ind w:left="426" w:hanging="426"/>
        <w:jc w:val="both"/>
        <w:rPr>
          <w:rFonts w:ascii="Arial" w:hAnsi="Arial" w:cs="Arial"/>
          <w:color w:val="FF0000"/>
        </w:rPr>
      </w:pPr>
    </w:p>
    <w:p w:rsidR="00E36FB1" w:rsidRDefault="00E36FB1" w:rsidP="00090862">
      <w:pPr>
        <w:pStyle w:val="Odstavekseznama"/>
        <w:spacing w:after="0" w:line="240" w:lineRule="auto"/>
        <w:ind w:left="426" w:hanging="426"/>
        <w:jc w:val="both"/>
        <w:rPr>
          <w:rFonts w:ascii="Arial" w:hAnsi="Arial" w:cs="Arial"/>
          <w:color w:val="FF0000"/>
        </w:rPr>
      </w:pPr>
    </w:p>
    <w:p w:rsidR="00E36FB1" w:rsidRDefault="00E36FB1" w:rsidP="00090862">
      <w:pPr>
        <w:pStyle w:val="Odstavekseznama"/>
        <w:spacing w:after="0" w:line="240" w:lineRule="auto"/>
        <w:ind w:left="426" w:hanging="426"/>
        <w:jc w:val="both"/>
        <w:rPr>
          <w:rFonts w:ascii="Arial" w:hAnsi="Arial" w:cs="Arial"/>
          <w:color w:val="FF0000"/>
        </w:rPr>
      </w:pPr>
    </w:p>
    <w:p w:rsidR="00515D05" w:rsidRPr="00F76F25" w:rsidRDefault="00515D05" w:rsidP="007D003E">
      <w:pPr>
        <w:pStyle w:val="Odstavekseznama"/>
        <w:numPr>
          <w:ilvl w:val="0"/>
          <w:numId w:val="13"/>
        </w:numPr>
        <w:spacing w:after="0" w:line="240" w:lineRule="auto"/>
        <w:ind w:left="426" w:hanging="426"/>
        <w:jc w:val="both"/>
        <w:rPr>
          <w:rFonts w:ascii="Arial" w:hAnsi="Arial" w:cs="Arial"/>
        </w:rPr>
      </w:pPr>
      <w:r w:rsidRPr="00F76F25">
        <w:rPr>
          <w:rFonts w:ascii="Arial" w:hAnsi="Arial" w:cs="Arial"/>
          <w:u w:val="single"/>
        </w:rPr>
        <w:lastRenderedPageBreak/>
        <w:t>Karla Urh, članica občinskega sveta,</w:t>
      </w:r>
      <w:r w:rsidRPr="00F76F25">
        <w:rPr>
          <w:rFonts w:ascii="Arial" w:hAnsi="Arial" w:cs="Arial"/>
        </w:rPr>
        <w:t xml:space="preserve"> je predlagala povečanje sredstev na postavki 8369 – Zavod za kulturo Kamnik – nakup osnovnih sredstev</w:t>
      </w:r>
      <w:r w:rsidR="00EC00DD" w:rsidRPr="00F76F25">
        <w:rPr>
          <w:rFonts w:ascii="Arial" w:hAnsi="Arial" w:cs="Arial"/>
        </w:rPr>
        <w:t xml:space="preserve"> (za nadgraditev opreme v Domu Kulture Kamnik in Mekinjskem samostanu) in </w:t>
      </w:r>
      <w:r w:rsidR="00A73D41" w:rsidRPr="00F76F25">
        <w:rPr>
          <w:rFonts w:ascii="Arial" w:hAnsi="Arial" w:cs="Arial"/>
        </w:rPr>
        <w:t xml:space="preserve">podala mnenje, da so </w:t>
      </w:r>
      <w:r w:rsidR="00EC00DD" w:rsidRPr="00F76F25">
        <w:rPr>
          <w:rFonts w:ascii="Arial" w:hAnsi="Arial" w:cs="Arial"/>
        </w:rPr>
        <w:t>tudi sredstva na postavki 8367 – Zavod za kulturo Kamnik – investicijsko vzdrževalna dela nizka (če bodo sredstva v NRP, bo zavod lahko kandidiral na razpisih, sicer pa ne).</w:t>
      </w:r>
    </w:p>
    <w:p w:rsidR="00E36FB1" w:rsidRDefault="00E36FB1" w:rsidP="00F76F25">
      <w:pPr>
        <w:spacing w:after="0" w:line="240" w:lineRule="auto"/>
        <w:jc w:val="both"/>
        <w:rPr>
          <w:rFonts w:ascii="Arial" w:hAnsi="Arial" w:cs="Arial"/>
        </w:rPr>
      </w:pPr>
    </w:p>
    <w:p w:rsidR="00090862" w:rsidRPr="00F76F25" w:rsidRDefault="00090862" w:rsidP="00F76F25">
      <w:pPr>
        <w:spacing w:after="0" w:line="240" w:lineRule="auto"/>
        <w:jc w:val="both"/>
        <w:rPr>
          <w:rFonts w:ascii="Arial" w:hAnsi="Arial" w:cs="Arial"/>
        </w:rPr>
      </w:pPr>
      <w:r w:rsidRPr="00F76F25">
        <w:rPr>
          <w:rFonts w:ascii="Arial" w:hAnsi="Arial" w:cs="Arial"/>
        </w:rPr>
        <w:t xml:space="preserve">Odgovor: </w:t>
      </w:r>
    </w:p>
    <w:p w:rsidR="00F76F25" w:rsidRPr="00F76F25" w:rsidRDefault="00F76F25" w:rsidP="00F76F25">
      <w:pPr>
        <w:spacing w:after="0" w:line="240" w:lineRule="auto"/>
        <w:jc w:val="both"/>
        <w:rPr>
          <w:rFonts w:ascii="Arial" w:hAnsi="Arial" w:cs="Arial"/>
        </w:rPr>
      </w:pPr>
      <w:r w:rsidRPr="00F76F25">
        <w:rPr>
          <w:rFonts w:ascii="Arial" w:hAnsi="Arial" w:cs="Arial"/>
        </w:rPr>
        <w:t xml:space="preserve">Potrebno je poudariti, da Občina Kamnik vsako leto v proračunu namenja znatna sredstva za delovanje JZZK. Nikakor se ne moremo strinjati s trditvijo, da občina zagotavlja prenizka sredstva in zaradi tega JZZK ne more kandidirati na razpisih. </w:t>
      </w:r>
    </w:p>
    <w:p w:rsidR="00E36FB1" w:rsidRDefault="00E36FB1" w:rsidP="00F76F25">
      <w:pPr>
        <w:pStyle w:val="Navadensplet"/>
        <w:spacing w:before="0" w:beforeAutospacing="0" w:after="0" w:afterAutospacing="0"/>
        <w:jc w:val="both"/>
        <w:rPr>
          <w:rFonts w:ascii="Arial" w:hAnsi="Arial" w:cs="Arial"/>
          <w:sz w:val="22"/>
          <w:szCs w:val="22"/>
        </w:rPr>
      </w:pPr>
    </w:p>
    <w:p w:rsidR="00F76F25" w:rsidRPr="00F76F25" w:rsidRDefault="00F76F25" w:rsidP="00F76F25">
      <w:pPr>
        <w:pStyle w:val="Navadensplet"/>
        <w:spacing w:before="0" w:beforeAutospacing="0" w:after="0" w:afterAutospacing="0"/>
        <w:jc w:val="both"/>
        <w:rPr>
          <w:rFonts w:ascii="Arial" w:hAnsi="Arial" w:cs="Arial"/>
          <w:sz w:val="22"/>
          <w:szCs w:val="22"/>
        </w:rPr>
      </w:pPr>
      <w:r w:rsidRPr="00F76F25">
        <w:rPr>
          <w:rFonts w:ascii="Arial" w:hAnsi="Arial" w:cs="Arial"/>
          <w:sz w:val="22"/>
          <w:szCs w:val="22"/>
        </w:rPr>
        <w:t>Občina v okviru svojega proračuna vsako leto načrtuje sredstva za nakup tehnične opreme, saj se zavedamo njenega pomena za učinkovito delovanje. Prav tako redno spremljamo vse razpise, ki jih objavljajo različna ministrstva, skladno z našimi potrebami in možnostmi. Vendar pa v tem trenutku ni bilo objavljenih razpisov, na katere bi se lahko prijavili. V kolikor bodo v prihodnosti razpisi objavljeni in bomo izpolnjevali vse predpisane razpisne pogoje, bomo zagotovo pripravili prijavo in se vključili v postopek. Občina Kamnik – oddelek za družbene dejavnosti dosledno podpiramo izvedbo razpisov na način, da zagotavljamo tako finančna sredstva kot tudi vso potrebno administrativno in strokovno pomoč, ki je potrebna za uspešno izvedbo razpisov. Vsak razpis je bil tako podprt v skladu z občinskim proračunom in oblikovan tako, da vključuje potrebna sredstva za razpisne postopke in so ta sredstva tudi že vnaprej zagotovljena. Zavod lahko vedno kandidira na razpisih, saj občina zagotavlja vsa potrebna sredstva za to.</w:t>
      </w:r>
    </w:p>
    <w:p w:rsidR="00E36FB1" w:rsidRDefault="00E36FB1" w:rsidP="00F76F25">
      <w:pPr>
        <w:pStyle w:val="Navadensplet"/>
        <w:spacing w:before="0" w:beforeAutospacing="0" w:after="0" w:afterAutospacing="0"/>
        <w:jc w:val="both"/>
        <w:rPr>
          <w:rFonts w:ascii="Arial" w:hAnsi="Arial" w:cs="Arial"/>
          <w:sz w:val="22"/>
          <w:szCs w:val="22"/>
        </w:rPr>
      </w:pPr>
    </w:p>
    <w:p w:rsidR="00F76F25" w:rsidRPr="004C4319" w:rsidRDefault="00F76F25" w:rsidP="00F76F25">
      <w:pPr>
        <w:pStyle w:val="Navadensplet"/>
        <w:spacing w:before="0" w:beforeAutospacing="0" w:after="0" w:afterAutospacing="0"/>
        <w:jc w:val="both"/>
        <w:rPr>
          <w:rFonts w:ascii="Arial" w:hAnsi="Arial" w:cs="Arial"/>
          <w:sz w:val="22"/>
          <w:szCs w:val="22"/>
        </w:rPr>
      </w:pPr>
      <w:r w:rsidRPr="00F76F25">
        <w:rPr>
          <w:rFonts w:ascii="Arial" w:hAnsi="Arial" w:cs="Arial"/>
          <w:sz w:val="22"/>
          <w:szCs w:val="22"/>
        </w:rPr>
        <w:t xml:space="preserve">Zato trditve, da občina Javnemu zavodu za kulturo Kamnik ne zagotavlja dovolj sredstev za </w:t>
      </w:r>
      <w:r w:rsidRPr="004C4319">
        <w:rPr>
          <w:rFonts w:ascii="Arial" w:hAnsi="Arial" w:cs="Arial"/>
          <w:sz w:val="22"/>
          <w:szCs w:val="22"/>
        </w:rPr>
        <w:t xml:space="preserve">razpise, niso na mestu in ne držijo. V občini imamo poleg JZZK tudi druge javne zavode na področju kulture (KFBK, MMK), ki so prav tako financirani iz občinskega proračuna in s svojim delom ter prisotnostjo prav tako oblikujejo politiko kulturnega življenja v občini in širše. </w:t>
      </w:r>
    </w:p>
    <w:p w:rsidR="00515D05" w:rsidRPr="004C4319" w:rsidRDefault="00515D05" w:rsidP="00090862">
      <w:pPr>
        <w:pStyle w:val="Odstavekseznama"/>
        <w:spacing w:after="0" w:line="240" w:lineRule="auto"/>
        <w:ind w:left="426" w:hanging="426"/>
        <w:jc w:val="both"/>
        <w:rPr>
          <w:rFonts w:ascii="Arial" w:hAnsi="Arial" w:cs="Arial"/>
        </w:rPr>
      </w:pPr>
    </w:p>
    <w:p w:rsidR="00EC00DD" w:rsidRPr="004C4319" w:rsidRDefault="00EC00DD" w:rsidP="00090862">
      <w:pPr>
        <w:pStyle w:val="Odstavekseznama"/>
        <w:numPr>
          <w:ilvl w:val="0"/>
          <w:numId w:val="13"/>
        </w:numPr>
        <w:spacing w:after="0" w:line="240" w:lineRule="auto"/>
        <w:ind w:left="426" w:hanging="426"/>
        <w:jc w:val="both"/>
        <w:rPr>
          <w:rFonts w:ascii="Arial" w:hAnsi="Arial" w:cs="Arial"/>
        </w:rPr>
      </w:pPr>
      <w:r w:rsidRPr="004C4319">
        <w:rPr>
          <w:rFonts w:ascii="Arial" w:hAnsi="Arial" w:cs="Arial"/>
          <w:u w:val="single"/>
        </w:rPr>
        <w:t>Bojana Pančur, članica občinskega sveta</w:t>
      </w:r>
      <w:r w:rsidRPr="004C4319">
        <w:rPr>
          <w:rFonts w:ascii="Arial" w:hAnsi="Arial" w:cs="Arial"/>
        </w:rPr>
        <w:t xml:space="preserve">, je vprašala, zakaj je v Beli samo ena nadstrešnica </w:t>
      </w:r>
      <w:r w:rsidR="00A73D41" w:rsidRPr="004C4319">
        <w:rPr>
          <w:rFonts w:ascii="Arial" w:hAnsi="Arial" w:cs="Arial"/>
        </w:rPr>
        <w:t>(</w:t>
      </w:r>
      <w:r w:rsidRPr="004C4319">
        <w:rPr>
          <w:rFonts w:ascii="Arial" w:hAnsi="Arial" w:cs="Arial"/>
        </w:rPr>
        <w:t xml:space="preserve">v smeri proti </w:t>
      </w:r>
      <w:r w:rsidR="00A73D41" w:rsidRPr="004C4319">
        <w:rPr>
          <w:rFonts w:ascii="Arial" w:hAnsi="Arial" w:cs="Arial"/>
        </w:rPr>
        <w:t>K</w:t>
      </w:r>
      <w:r w:rsidRPr="004C4319">
        <w:rPr>
          <w:rFonts w:ascii="Arial" w:hAnsi="Arial" w:cs="Arial"/>
        </w:rPr>
        <w:t>amniku, v nasprotni smeri je pa</w:t>
      </w:r>
      <w:r w:rsidR="00A73D41" w:rsidRPr="004C4319">
        <w:rPr>
          <w:rFonts w:ascii="Arial" w:hAnsi="Arial" w:cs="Arial"/>
        </w:rPr>
        <w:t xml:space="preserve"> ni) t</w:t>
      </w:r>
      <w:r w:rsidRPr="004C4319">
        <w:rPr>
          <w:rFonts w:ascii="Arial" w:hAnsi="Arial" w:cs="Arial"/>
        </w:rPr>
        <w:t xml:space="preserve">er kakšno je stanje s postavitvijo nadstrešnic v </w:t>
      </w:r>
      <w:r w:rsidR="00A73D41" w:rsidRPr="004C4319">
        <w:rPr>
          <w:rFonts w:ascii="Arial" w:hAnsi="Arial" w:cs="Arial"/>
        </w:rPr>
        <w:t xml:space="preserve">naselju Rožično in v </w:t>
      </w:r>
      <w:r w:rsidRPr="004C4319">
        <w:rPr>
          <w:rFonts w:ascii="Arial" w:hAnsi="Arial" w:cs="Arial"/>
        </w:rPr>
        <w:t>Volčjem Potoku</w:t>
      </w:r>
      <w:r w:rsidR="00A73D41" w:rsidRPr="004C4319">
        <w:rPr>
          <w:rFonts w:ascii="Arial" w:hAnsi="Arial" w:cs="Arial"/>
        </w:rPr>
        <w:t>.</w:t>
      </w:r>
    </w:p>
    <w:p w:rsidR="00515D05" w:rsidRPr="004C4319" w:rsidRDefault="00515D05" w:rsidP="00090862">
      <w:pPr>
        <w:pStyle w:val="Odstavekseznama"/>
        <w:spacing w:after="0" w:line="240" w:lineRule="auto"/>
        <w:ind w:left="426" w:hanging="426"/>
        <w:jc w:val="both"/>
        <w:rPr>
          <w:rFonts w:ascii="Arial" w:hAnsi="Arial" w:cs="Arial"/>
        </w:rPr>
      </w:pPr>
    </w:p>
    <w:p w:rsidR="00090862" w:rsidRPr="004C4319" w:rsidRDefault="00090862" w:rsidP="00981495">
      <w:pPr>
        <w:spacing w:after="0" w:line="240" w:lineRule="auto"/>
        <w:jc w:val="both"/>
        <w:rPr>
          <w:rFonts w:ascii="Arial" w:hAnsi="Arial" w:cs="Arial"/>
        </w:rPr>
      </w:pPr>
      <w:r w:rsidRPr="004C4319">
        <w:rPr>
          <w:rFonts w:ascii="Arial" w:hAnsi="Arial" w:cs="Arial"/>
        </w:rPr>
        <w:t xml:space="preserve">Odgovor: </w:t>
      </w:r>
    </w:p>
    <w:p w:rsidR="004C4319" w:rsidRPr="004C4319" w:rsidRDefault="004C4319" w:rsidP="004C4319">
      <w:pPr>
        <w:spacing w:after="0" w:line="240" w:lineRule="auto"/>
        <w:jc w:val="both"/>
        <w:rPr>
          <w:rFonts w:ascii="Arial" w:hAnsi="Arial" w:cs="Arial"/>
        </w:rPr>
      </w:pPr>
      <w:r w:rsidRPr="004C4319">
        <w:rPr>
          <w:rFonts w:ascii="Arial" w:hAnsi="Arial" w:cs="Arial"/>
        </w:rPr>
        <w:t xml:space="preserve">Za postavitev avtobusnih postaj vsako leto zagotavljamo del sredstev iz postavke </w:t>
      </w:r>
      <w:r w:rsidR="00F077E5">
        <w:rPr>
          <w:rFonts w:ascii="Arial" w:hAnsi="Arial" w:cs="Arial"/>
        </w:rPr>
        <w:t xml:space="preserve">za </w:t>
      </w:r>
      <w:r w:rsidRPr="004C4319">
        <w:rPr>
          <w:rFonts w:ascii="Arial" w:hAnsi="Arial" w:cs="Arial"/>
        </w:rPr>
        <w:t>tipsk</w:t>
      </w:r>
      <w:r w:rsidR="00F077E5">
        <w:rPr>
          <w:rFonts w:ascii="Arial" w:hAnsi="Arial" w:cs="Arial"/>
        </w:rPr>
        <w:t>o</w:t>
      </w:r>
      <w:r w:rsidRPr="004C4319">
        <w:rPr>
          <w:rFonts w:ascii="Arial" w:hAnsi="Arial" w:cs="Arial"/>
        </w:rPr>
        <w:t xml:space="preserve"> oprem</w:t>
      </w:r>
      <w:r w:rsidR="00F077E5">
        <w:rPr>
          <w:rFonts w:ascii="Arial" w:hAnsi="Arial" w:cs="Arial"/>
        </w:rPr>
        <w:t>o</w:t>
      </w:r>
      <w:r w:rsidRPr="004C4319">
        <w:rPr>
          <w:rFonts w:ascii="Arial" w:hAnsi="Arial" w:cs="Arial"/>
        </w:rPr>
        <w:t>. V letu 2024 smo se že lotili sanacije, pri čemer smo obnovili avtobusno postajo na Lazah, ki so jo poškodovali vandali, ter uredili zemljišče in postavili avtobusno postajo v Rožičnem ter v Beli v smeri Šmartnega.</w:t>
      </w:r>
    </w:p>
    <w:p w:rsidR="004C4319" w:rsidRPr="004C4319" w:rsidRDefault="004C4319" w:rsidP="004C4319">
      <w:pPr>
        <w:spacing w:after="0" w:line="240" w:lineRule="auto"/>
        <w:jc w:val="both"/>
        <w:rPr>
          <w:rFonts w:ascii="Arial" w:hAnsi="Arial" w:cs="Arial"/>
        </w:rPr>
      </w:pPr>
    </w:p>
    <w:p w:rsidR="004C4319" w:rsidRPr="004C4319" w:rsidRDefault="00F077E5" w:rsidP="004C4319">
      <w:pPr>
        <w:spacing w:after="0" w:line="240" w:lineRule="auto"/>
        <w:jc w:val="both"/>
        <w:rPr>
          <w:rFonts w:ascii="Arial" w:hAnsi="Arial" w:cs="Arial"/>
        </w:rPr>
      </w:pPr>
      <w:r>
        <w:rPr>
          <w:rFonts w:ascii="Arial" w:hAnsi="Arial" w:cs="Arial"/>
        </w:rPr>
        <w:t>Odločitev g</w:t>
      </w:r>
      <w:r w:rsidR="004C4319" w:rsidRPr="004C4319">
        <w:rPr>
          <w:rFonts w:ascii="Arial" w:hAnsi="Arial" w:cs="Arial"/>
        </w:rPr>
        <w:t xml:space="preserve">lede </w:t>
      </w:r>
      <w:r>
        <w:rPr>
          <w:rFonts w:ascii="Arial" w:hAnsi="Arial" w:cs="Arial"/>
        </w:rPr>
        <w:t>p</w:t>
      </w:r>
      <w:r w:rsidR="004C4319" w:rsidRPr="004C4319">
        <w:rPr>
          <w:rFonts w:ascii="Arial" w:hAnsi="Arial" w:cs="Arial"/>
        </w:rPr>
        <w:t>ostavit</w:t>
      </w:r>
      <w:r>
        <w:rPr>
          <w:rFonts w:ascii="Arial" w:hAnsi="Arial" w:cs="Arial"/>
        </w:rPr>
        <w:t>ve</w:t>
      </w:r>
      <w:r w:rsidR="004C4319" w:rsidRPr="004C4319">
        <w:rPr>
          <w:rFonts w:ascii="Arial" w:hAnsi="Arial" w:cs="Arial"/>
        </w:rPr>
        <w:t xml:space="preserve"> avtobusne postaje v Beli je bila sprejeta predvsem z vidika uporabnosti, saj se večina fluktuacije uporabnikov usmerja v smeri Kamnika, medtem ko je v smeri Motnika ta precej manjša. V kolikor se bo pokazala potreba, bomo predvideli izgradnjo avtobusne postaje tudi v drugo smer.</w:t>
      </w:r>
    </w:p>
    <w:p w:rsidR="004C4319" w:rsidRPr="004C4319" w:rsidRDefault="004C4319" w:rsidP="004C4319">
      <w:pPr>
        <w:spacing w:after="0" w:line="240" w:lineRule="auto"/>
        <w:jc w:val="both"/>
        <w:rPr>
          <w:rFonts w:ascii="Arial" w:hAnsi="Arial" w:cs="Arial"/>
        </w:rPr>
      </w:pPr>
    </w:p>
    <w:p w:rsidR="004C4319" w:rsidRPr="009271FC" w:rsidRDefault="004C4319" w:rsidP="004C4319">
      <w:pPr>
        <w:spacing w:after="0" w:line="240" w:lineRule="auto"/>
        <w:jc w:val="both"/>
        <w:rPr>
          <w:rFonts w:ascii="Arial" w:hAnsi="Arial" w:cs="Arial"/>
        </w:rPr>
      </w:pPr>
      <w:r w:rsidRPr="004C4319">
        <w:rPr>
          <w:rFonts w:ascii="Arial" w:hAnsi="Arial" w:cs="Arial"/>
        </w:rPr>
        <w:t xml:space="preserve">Kar se tiče postavitve avtobusnih postaj v Volčjem Potoku, je izvedba predvidena v letu 2025. </w:t>
      </w:r>
      <w:r w:rsidRPr="009271FC">
        <w:rPr>
          <w:rFonts w:ascii="Arial" w:hAnsi="Arial" w:cs="Arial"/>
        </w:rPr>
        <w:t>Projektna dokumentacija za omenjeni avtobusni postaji je že pridobljena.</w:t>
      </w:r>
    </w:p>
    <w:p w:rsidR="004C4319" w:rsidRDefault="004C4319" w:rsidP="00090862">
      <w:pPr>
        <w:pStyle w:val="Odstavekseznama"/>
        <w:spacing w:after="0" w:line="240" w:lineRule="auto"/>
        <w:ind w:left="426" w:hanging="426"/>
        <w:jc w:val="both"/>
        <w:rPr>
          <w:rFonts w:ascii="Arial" w:hAnsi="Arial" w:cs="Arial"/>
        </w:rPr>
      </w:pPr>
    </w:p>
    <w:p w:rsidR="00EC00DD" w:rsidRPr="009271FC" w:rsidRDefault="00EC00DD" w:rsidP="00090862">
      <w:pPr>
        <w:pStyle w:val="Odstavekseznama"/>
        <w:numPr>
          <w:ilvl w:val="0"/>
          <w:numId w:val="13"/>
        </w:numPr>
        <w:spacing w:after="0" w:line="240" w:lineRule="auto"/>
        <w:ind w:left="426" w:hanging="426"/>
        <w:jc w:val="both"/>
        <w:rPr>
          <w:rFonts w:ascii="Arial" w:hAnsi="Arial" w:cs="Arial"/>
        </w:rPr>
      </w:pPr>
      <w:r w:rsidRPr="009271FC">
        <w:rPr>
          <w:rFonts w:ascii="Arial" w:hAnsi="Arial" w:cs="Arial"/>
          <w:u w:val="single"/>
        </w:rPr>
        <w:t>Bojana Pančur, članica občinskega sveta</w:t>
      </w:r>
      <w:r w:rsidRPr="009271FC">
        <w:rPr>
          <w:rFonts w:ascii="Arial" w:hAnsi="Arial" w:cs="Arial"/>
        </w:rPr>
        <w:t xml:space="preserve">, je vprašala, kako je s projektoma 4610 </w:t>
      </w:r>
      <w:r w:rsidR="005B3447" w:rsidRPr="009271FC">
        <w:rPr>
          <w:rFonts w:ascii="Arial" w:hAnsi="Arial" w:cs="Arial"/>
        </w:rPr>
        <w:t>–</w:t>
      </w:r>
      <w:r w:rsidRPr="009271FC">
        <w:rPr>
          <w:rFonts w:ascii="Arial" w:hAnsi="Arial" w:cs="Arial"/>
        </w:rPr>
        <w:t xml:space="preserve"> </w:t>
      </w:r>
      <w:r w:rsidR="005B3447" w:rsidRPr="009271FC">
        <w:rPr>
          <w:rFonts w:ascii="Arial" w:hAnsi="Arial" w:cs="Arial"/>
        </w:rPr>
        <w:t xml:space="preserve">izgradnja pločnika Špitalič (od GD proti Motniku) in 4608 – izgradnja pločnika uvoz Hruševka – avtobusna postaja, saj se že več let ne realizirata. </w:t>
      </w:r>
      <w:r w:rsidR="00BB0AD8" w:rsidRPr="009271FC">
        <w:rPr>
          <w:rFonts w:ascii="Arial" w:hAnsi="Arial" w:cs="Arial"/>
        </w:rPr>
        <w:t xml:space="preserve">Na </w:t>
      </w:r>
      <w:proofErr w:type="spellStart"/>
      <w:r w:rsidR="00BB0AD8" w:rsidRPr="009271FC">
        <w:rPr>
          <w:rFonts w:ascii="Arial" w:hAnsi="Arial" w:cs="Arial"/>
        </w:rPr>
        <w:t>nerealizacijo</w:t>
      </w:r>
      <w:proofErr w:type="spellEnd"/>
      <w:r w:rsidR="00BB0AD8" w:rsidRPr="009271FC">
        <w:rPr>
          <w:rFonts w:ascii="Arial" w:hAnsi="Arial" w:cs="Arial"/>
        </w:rPr>
        <w:t xml:space="preserve"> pločnika Hruševka je opozoril tudi </w:t>
      </w:r>
      <w:r w:rsidR="00BB0AD8" w:rsidRPr="009271FC">
        <w:rPr>
          <w:rFonts w:ascii="Arial" w:hAnsi="Arial" w:cs="Arial"/>
          <w:u w:val="single"/>
        </w:rPr>
        <w:t>Jože Korošec, član občinskega sveta</w:t>
      </w:r>
      <w:r w:rsidR="00BB0AD8" w:rsidRPr="009271FC">
        <w:rPr>
          <w:rFonts w:ascii="Arial" w:hAnsi="Arial" w:cs="Arial"/>
        </w:rPr>
        <w:t>, ki ga moti naziv postavke 4608 - izgradnja pločnika uvoz Hruševka – avtobusna postaja, ker ni skladna z obrazložitvijo (v obrazložitvah gre za daljši pločnik, ampak najbolj nujno je samo cca 100</w:t>
      </w:r>
      <w:r w:rsidR="00CF0940" w:rsidRPr="009271FC">
        <w:rPr>
          <w:rFonts w:ascii="Arial" w:hAnsi="Arial" w:cs="Arial"/>
        </w:rPr>
        <w:t> </w:t>
      </w:r>
      <w:r w:rsidR="00BB0AD8" w:rsidRPr="009271FC">
        <w:rPr>
          <w:rFonts w:ascii="Arial" w:hAnsi="Arial" w:cs="Arial"/>
        </w:rPr>
        <w:t>m).</w:t>
      </w:r>
    </w:p>
    <w:p w:rsidR="00EC00DD" w:rsidRPr="009271FC" w:rsidRDefault="00EC00DD" w:rsidP="00090862">
      <w:pPr>
        <w:pStyle w:val="Odstavekseznama"/>
        <w:spacing w:after="0" w:line="240" w:lineRule="auto"/>
        <w:ind w:left="426" w:hanging="426"/>
        <w:jc w:val="both"/>
        <w:rPr>
          <w:rFonts w:ascii="Arial" w:hAnsi="Arial" w:cs="Arial"/>
        </w:rPr>
      </w:pPr>
    </w:p>
    <w:p w:rsidR="00090862" w:rsidRPr="009271FC" w:rsidRDefault="00090862" w:rsidP="00981495">
      <w:pPr>
        <w:spacing w:after="0" w:line="240" w:lineRule="auto"/>
        <w:jc w:val="both"/>
        <w:rPr>
          <w:rFonts w:ascii="Arial" w:hAnsi="Arial" w:cs="Arial"/>
        </w:rPr>
      </w:pPr>
      <w:r w:rsidRPr="009271FC">
        <w:rPr>
          <w:rFonts w:ascii="Arial" w:hAnsi="Arial" w:cs="Arial"/>
        </w:rPr>
        <w:lastRenderedPageBreak/>
        <w:t xml:space="preserve">Odgovor: </w:t>
      </w:r>
    </w:p>
    <w:p w:rsidR="007D003E" w:rsidRDefault="00F077E5" w:rsidP="007D003E">
      <w:pPr>
        <w:spacing w:after="0" w:line="240" w:lineRule="auto"/>
        <w:jc w:val="both"/>
        <w:rPr>
          <w:rFonts w:ascii="Arial" w:hAnsi="Arial" w:cs="Arial"/>
        </w:rPr>
      </w:pPr>
      <w:r>
        <w:rPr>
          <w:rFonts w:ascii="Arial" w:hAnsi="Arial" w:cs="Arial"/>
        </w:rPr>
        <w:t xml:space="preserve">V zvezi z </w:t>
      </w:r>
      <w:r w:rsidR="007D003E" w:rsidRPr="009271FC">
        <w:rPr>
          <w:rFonts w:ascii="Arial" w:hAnsi="Arial" w:cs="Arial"/>
        </w:rPr>
        <w:t>izgradnjo pločnika in par</w:t>
      </w:r>
      <w:r>
        <w:rPr>
          <w:rFonts w:ascii="Arial" w:hAnsi="Arial" w:cs="Arial"/>
        </w:rPr>
        <w:t>a</w:t>
      </w:r>
      <w:r w:rsidR="007D003E" w:rsidRPr="009271FC">
        <w:rPr>
          <w:rFonts w:ascii="Arial" w:hAnsi="Arial" w:cs="Arial"/>
        </w:rPr>
        <w:t xml:space="preserve"> avtobusnih postajališč</w:t>
      </w:r>
      <w:r>
        <w:rPr>
          <w:rFonts w:ascii="Arial" w:hAnsi="Arial" w:cs="Arial"/>
        </w:rPr>
        <w:t xml:space="preserve"> v Špitaliču</w:t>
      </w:r>
      <w:r w:rsidR="007D003E" w:rsidRPr="009271FC">
        <w:rPr>
          <w:rFonts w:ascii="Arial" w:hAnsi="Arial" w:cs="Arial"/>
        </w:rPr>
        <w:t xml:space="preserve"> smo bili s strani upravljavca za državne </w:t>
      </w:r>
      <w:r w:rsidR="007D003E" w:rsidRPr="007D003E">
        <w:rPr>
          <w:rFonts w:ascii="Arial" w:hAnsi="Arial" w:cs="Arial"/>
        </w:rPr>
        <w:t>ceste Direkcije RS za infrastrukturo obveščeni, da se pripravlja razpisna dokumentacija ter da so zagotovljena sredstva v letu 2025. V letu 2025</w:t>
      </w:r>
      <w:r w:rsidR="007D003E">
        <w:rPr>
          <w:rFonts w:ascii="Arial" w:hAnsi="Arial" w:cs="Arial"/>
        </w:rPr>
        <w:t xml:space="preserve"> bosta DRSI in O</w:t>
      </w:r>
      <w:r w:rsidR="007D003E" w:rsidRPr="007D003E">
        <w:rPr>
          <w:rFonts w:ascii="Arial" w:hAnsi="Arial" w:cs="Arial"/>
        </w:rPr>
        <w:t xml:space="preserve">bčina Kamnik sklenili </w:t>
      </w:r>
      <w:proofErr w:type="spellStart"/>
      <w:r w:rsidR="007D003E" w:rsidRPr="007D003E">
        <w:rPr>
          <w:rFonts w:ascii="Arial" w:hAnsi="Arial" w:cs="Arial"/>
        </w:rPr>
        <w:t>sofinancersko</w:t>
      </w:r>
      <w:proofErr w:type="spellEnd"/>
      <w:r w:rsidR="007D003E" w:rsidRPr="007D003E">
        <w:rPr>
          <w:rFonts w:ascii="Arial" w:hAnsi="Arial" w:cs="Arial"/>
        </w:rPr>
        <w:t xml:space="preserve"> pogodbo za izvedbo investicijskih del, pri čemer se je občina zavezala, da bo po zaključku del odmerila in odkupila potrebna zemljišča ter jih prenesla v last države.</w:t>
      </w:r>
    </w:p>
    <w:p w:rsidR="009C14D1" w:rsidRDefault="009C14D1" w:rsidP="009271FC">
      <w:pPr>
        <w:spacing w:after="0" w:line="240" w:lineRule="auto"/>
        <w:jc w:val="both"/>
        <w:rPr>
          <w:rFonts w:ascii="Arial" w:hAnsi="Arial" w:cs="Arial"/>
        </w:rPr>
      </w:pPr>
    </w:p>
    <w:p w:rsidR="009271FC" w:rsidRDefault="009271FC" w:rsidP="009271FC">
      <w:pPr>
        <w:spacing w:after="0" w:line="240" w:lineRule="auto"/>
        <w:jc w:val="both"/>
        <w:rPr>
          <w:rFonts w:ascii="Arial" w:hAnsi="Arial" w:cs="Arial"/>
        </w:rPr>
      </w:pPr>
      <w:r>
        <w:rPr>
          <w:rFonts w:ascii="Arial" w:hAnsi="Arial" w:cs="Arial"/>
        </w:rPr>
        <w:t xml:space="preserve">V zvezi s pločnikom proti Hruševki je Direkcija RS za vode v dopisu št.  35506-3077/2021-3 z dne 10. 11. 2021 posredovala projektne pogoje, kjer je ugotovljeno, da je obstoječi jarek za odvodnjavanje meteornih voda evidentiran kot vodotok II. reda </w:t>
      </w:r>
      <w:proofErr w:type="spellStart"/>
      <w:r>
        <w:rPr>
          <w:rFonts w:ascii="Arial" w:hAnsi="Arial" w:cs="Arial"/>
        </w:rPr>
        <w:t>Jablanščica</w:t>
      </w:r>
      <w:proofErr w:type="spellEnd"/>
      <w:r>
        <w:rPr>
          <w:rFonts w:ascii="Arial" w:hAnsi="Arial" w:cs="Arial"/>
        </w:rPr>
        <w:t>. Zaradi navedenega razloga je v točki 3. projektnih pogojev izpostavljeno, da so gradnja in posegi na vodnem in priobalnem zemljišču, ki sega 5.0 m od meje vodnega zemljišča, prepovedani. Poleg omenjenega je v 4. točki projektnih pogojev dodatno izpostavljeno, da območje obdelave projekta poteka na poplavno ogroženem območju, zato so skladno s 86. členom Zakona o vodah prepovedane vse dejavnosti in/ali posegi v prostor za izgradnjo hodnika za pešce s prehodom za pešce v Hruševki.</w:t>
      </w:r>
    </w:p>
    <w:p w:rsidR="00746120" w:rsidRPr="00746120" w:rsidRDefault="00746120" w:rsidP="00746120">
      <w:pPr>
        <w:spacing w:after="0" w:line="240" w:lineRule="auto"/>
        <w:jc w:val="both"/>
        <w:rPr>
          <w:rFonts w:ascii="Arial" w:hAnsi="Arial" w:cs="Arial"/>
        </w:rPr>
      </w:pPr>
    </w:p>
    <w:p w:rsidR="00746120" w:rsidRPr="00746120" w:rsidRDefault="00746120" w:rsidP="00746120">
      <w:pPr>
        <w:spacing w:after="0" w:line="240" w:lineRule="auto"/>
        <w:jc w:val="both"/>
        <w:rPr>
          <w:rFonts w:ascii="Arial" w:hAnsi="Arial" w:cs="Arial"/>
        </w:rPr>
      </w:pPr>
      <w:r w:rsidRPr="00746120">
        <w:rPr>
          <w:rFonts w:ascii="Arial" w:hAnsi="Arial" w:cs="Arial"/>
        </w:rPr>
        <w:t>Občinska uprava bo v začetku leta 2025 sklicala sestanek z vsemi deležniki in poskusila najti rešitve za izgradnjo manjkajočega pločnika od uvoza Hruševka do naselja Buč.</w:t>
      </w:r>
    </w:p>
    <w:p w:rsidR="00746120" w:rsidRDefault="00746120" w:rsidP="009271FC">
      <w:pPr>
        <w:spacing w:after="0" w:line="240" w:lineRule="auto"/>
        <w:jc w:val="both"/>
        <w:rPr>
          <w:rFonts w:ascii="Arial" w:hAnsi="Arial" w:cs="Arial"/>
        </w:rPr>
      </w:pPr>
    </w:p>
    <w:p w:rsidR="005B3447" w:rsidRPr="007D003E" w:rsidRDefault="005B3447" w:rsidP="00090862">
      <w:pPr>
        <w:pStyle w:val="Odstavekseznama"/>
        <w:numPr>
          <w:ilvl w:val="0"/>
          <w:numId w:val="13"/>
        </w:numPr>
        <w:spacing w:after="0" w:line="240" w:lineRule="auto"/>
        <w:ind w:left="426" w:hanging="426"/>
        <w:jc w:val="both"/>
        <w:rPr>
          <w:rFonts w:ascii="Arial" w:hAnsi="Arial" w:cs="Arial"/>
        </w:rPr>
      </w:pPr>
      <w:r w:rsidRPr="007D003E">
        <w:rPr>
          <w:rFonts w:ascii="Arial" w:hAnsi="Arial" w:cs="Arial"/>
          <w:u w:val="single"/>
        </w:rPr>
        <w:t>Bojano Pančur, članico občinskega sveta</w:t>
      </w:r>
      <w:r w:rsidRPr="007D003E">
        <w:rPr>
          <w:rFonts w:ascii="Arial" w:hAnsi="Arial" w:cs="Arial"/>
        </w:rPr>
        <w:t xml:space="preserve">, zanima plan izgradnje manjkajočih pločnikov in avtobusnih postaj v občini. </w:t>
      </w:r>
    </w:p>
    <w:p w:rsidR="00EC00DD" w:rsidRPr="007D003E" w:rsidRDefault="00EC00DD" w:rsidP="00090862">
      <w:pPr>
        <w:pStyle w:val="Odstavekseznama"/>
        <w:spacing w:after="0" w:line="240" w:lineRule="auto"/>
        <w:ind w:left="426" w:hanging="426"/>
        <w:jc w:val="both"/>
        <w:rPr>
          <w:rFonts w:ascii="Arial" w:hAnsi="Arial" w:cs="Arial"/>
        </w:rPr>
      </w:pPr>
    </w:p>
    <w:p w:rsidR="00090862" w:rsidRPr="007D003E" w:rsidRDefault="00090862" w:rsidP="00981495">
      <w:pPr>
        <w:spacing w:after="0" w:line="240" w:lineRule="auto"/>
        <w:jc w:val="both"/>
        <w:rPr>
          <w:rFonts w:ascii="Arial" w:hAnsi="Arial" w:cs="Arial"/>
        </w:rPr>
      </w:pPr>
      <w:r w:rsidRPr="007D003E">
        <w:rPr>
          <w:rFonts w:ascii="Arial" w:hAnsi="Arial" w:cs="Arial"/>
        </w:rPr>
        <w:t xml:space="preserve">Odgovor: </w:t>
      </w:r>
    </w:p>
    <w:p w:rsidR="00746120" w:rsidRPr="007D003E" w:rsidRDefault="00746120" w:rsidP="00746120">
      <w:pPr>
        <w:pStyle w:val="Odstavekseznama"/>
        <w:spacing w:after="0" w:line="240" w:lineRule="auto"/>
        <w:ind w:left="0"/>
        <w:jc w:val="both"/>
        <w:rPr>
          <w:rFonts w:ascii="Arial" w:hAnsi="Arial" w:cs="Arial"/>
        </w:rPr>
      </w:pPr>
      <w:r w:rsidRPr="00746120">
        <w:rPr>
          <w:rFonts w:ascii="Arial" w:hAnsi="Arial" w:cs="Arial"/>
        </w:rPr>
        <w:t xml:space="preserve">Proračunska sredstva Občine Kamnik so omejena, zato se bomo potrudili, da se manjkajoči pločniki umestijo v enega izmed naslednjih proračunov Občine Kamnik. V letu 2025 načrtujemo pridobitev potrebne dokumentacije </w:t>
      </w:r>
      <w:r w:rsidRPr="00746120">
        <w:rPr>
          <w:rFonts w:ascii="Arial" w:hAnsi="Arial" w:cs="Arial"/>
        </w:rPr>
        <w:t xml:space="preserve">za </w:t>
      </w:r>
      <w:r w:rsidRPr="00746120">
        <w:rPr>
          <w:rFonts w:ascii="Arial" w:hAnsi="Arial" w:cs="Arial"/>
        </w:rPr>
        <w:t>manjkajoči del pločnika v Volčjem Potoku in v Tuhinjski dolini. V preteklih letih je bilo sicer na območju občine Kamnik zgrajenih kar nekaj pločnikov, med drugim na območju Stahovica-Črna, Markovo-Vir, Srednja vas pri Kamniku-Podhruška, Volčji Potok, Soteska …</w:t>
      </w:r>
    </w:p>
    <w:p w:rsidR="00746120" w:rsidRPr="00D4132D" w:rsidRDefault="00746120" w:rsidP="00746120">
      <w:pPr>
        <w:pStyle w:val="Odstavekseznama"/>
        <w:spacing w:after="0" w:line="240" w:lineRule="auto"/>
        <w:ind w:left="426" w:hanging="426"/>
        <w:jc w:val="both"/>
        <w:rPr>
          <w:rFonts w:ascii="Arial" w:hAnsi="Arial" w:cs="Arial"/>
        </w:rPr>
      </w:pPr>
    </w:p>
    <w:p w:rsidR="005B3447" w:rsidRPr="00D4132D" w:rsidRDefault="001101A9" w:rsidP="00D11B79">
      <w:pPr>
        <w:pStyle w:val="Odstavekseznama"/>
        <w:numPr>
          <w:ilvl w:val="0"/>
          <w:numId w:val="13"/>
        </w:numPr>
        <w:spacing w:after="0" w:line="240" w:lineRule="auto"/>
        <w:ind w:left="426" w:hanging="426"/>
        <w:jc w:val="both"/>
        <w:rPr>
          <w:rFonts w:ascii="Arial" w:hAnsi="Arial" w:cs="Arial"/>
        </w:rPr>
      </w:pPr>
      <w:r w:rsidRPr="00D4132D">
        <w:rPr>
          <w:rFonts w:ascii="Arial" w:hAnsi="Arial" w:cs="Arial"/>
          <w:u w:val="single"/>
        </w:rPr>
        <w:t>Bojano Pančur, članico občinskega sveta</w:t>
      </w:r>
      <w:r w:rsidRPr="00D4132D">
        <w:rPr>
          <w:rFonts w:ascii="Arial" w:hAnsi="Arial" w:cs="Arial"/>
        </w:rPr>
        <w:t xml:space="preserve">, </w:t>
      </w:r>
      <w:r w:rsidR="00BC426D" w:rsidRPr="00D4132D">
        <w:rPr>
          <w:rFonts w:ascii="Arial" w:hAnsi="Arial" w:cs="Arial"/>
        </w:rPr>
        <w:t xml:space="preserve">v zvezi s postavko 4537 – sanacija poškodovanih mostov </w:t>
      </w:r>
      <w:r w:rsidRPr="00D4132D">
        <w:rPr>
          <w:rFonts w:ascii="Arial" w:hAnsi="Arial" w:cs="Arial"/>
        </w:rPr>
        <w:t>zanima</w:t>
      </w:r>
      <w:r w:rsidR="00BC426D" w:rsidRPr="00D4132D">
        <w:rPr>
          <w:rFonts w:ascii="Arial" w:hAnsi="Arial" w:cs="Arial"/>
        </w:rPr>
        <w:t>,</w:t>
      </w:r>
      <w:r w:rsidR="00C61D25" w:rsidRPr="00D4132D">
        <w:rPr>
          <w:rFonts w:ascii="Arial" w:hAnsi="Arial" w:cs="Arial"/>
        </w:rPr>
        <w:t xml:space="preserve"> </w:t>
      </w:r>
      <w:r w:rsidR="005B3447" w:rsidRPr="00D4132D">
        <w:rPr>
          <w:rFonts w:ascii="Arial" w:hAnsi="Arial" w:cs="Arial"/>
        </w:rPr>
        <w:t>v kakšnem času naj bi se obnovili mostovi iz ocene poškodovanosti mostov, saj predvidena sredstva v višini 50.000 € še za en most niso dovolj ter kako je z obnovo mostu na cesti 661481 (najbližja hišna št. je Špitalič 25).</w:t>
      </w:r>
      <w:r w:rsidR="00BE28A5" w:rsidRPr="00D4132D">
        <w:rPr>
          <w:rFonts w:ascii="Arial" w:hAnsi="Arial" w:cs="Arial"/>
        </w:rPr>
        <w:t xml:space="preserve"> </w:t>
      </w:r>
    </w:p>
    <w:p w:rsidR="00CF0940" w:rsidRPr="00D4132D" w:rsidRDefault="00CF0940" w:rsidP="00981495">
      <w:pPr>
        <w:spacing w:after="0" w:line="240" w:lineRule="auto"/>
        <w:jc w:val="both"/>
        <w:rPr>
          <w:rFonts w:ascii="Arial" w:hAnsi="Arial" w:cs="Arial"/>
        </w:rPr>
      </w:pPr>
    </w:p>
    <w:p w:rsidR="00090862" w:rsidRPr="00D4132D" w:rsidRDefault="00090862" w:rsidP="00981495">
      <w:pPr>
        <w:spacing w:after="0" w:line="240" w:lineRule="auto"/>
        <w:jc w:val="both"/>
        <w:rPr>
          <w:rFonts w:ascii="Arial" w:hAnsi="Arial" w:cs="Arial"/>
        </w:rPr>
      </w:pPr>
      <w:r w:rsidRPr="00D4132D">
        <w:rPr>
          <w:rFonts w:ascii="Arial" w:hAnsi="Arial" w:cs="Arial"/>
        </w:rPr>
        <w:t xml:space="preserve">Odgovor: </w:t>
      </w:r>
    </w:p>
    <w:p w:rsidR="00D4132D" w:rsidRDefault="00D4132D" w:rsidP="00D4132D">
      <w:pPr>
        <w:spacing w:after="0" w:line="240" w:lineRule="auto"/>
        <w:jc w:val="both"/>
        <w:rPr>
          <w:color w:val="1F497D"/>
        </w:rPr>
      </w:pPr>
      <w:r w:rsidRPr="00D4132D">
        <w:rPr>
          <w:rFonts w:ascii="Arial" w:hAnsi="Arial" w:cs="Arial"/>
        </w:rPr>
        <w:t xml:space="preserve">Občinska uprava se zaveda dejstva, da so mostovi in prepusti na občinskih cestah kritična infrastruktura, ki so ključnega pomena za razvoj Občine Kamnik. Zato je bil izdelan projekt ocenjevanja poškodovanosti mostov v Občini Kamnik, ki se je izvajal fazah, in sicer v letih 2015, 2016 in 2022. Na podlagi tega je bila izdelana ocena poškodovanosti mostov, ki je osnova za načrtovanje nujno potrebnega vzdrževanja, sanacije in rekonstrukcije poškodovanih mostov. Glede na omejena finančna sredstva Občine Kamnik v letu 2024 in 2025 ni bilo mogoče zagotoviti zadostnih sredstev za sanacijo poškodovanega mostu v bližini </w:t>
      </w:r>
      <w:r w:rsidR="00F077E5">
        <w:rPr>
          <w:rFonts w:ascii="Arial" w:hAnsi="Arial" w:cs="Arial"/>
        </w:rPr>
        <w:t xml:space="preserve">objekta </w:t>
      </w:r>
      <w:r w:rsidRPr="00D4132D">
        <w:rPr>
          <w:rFonts w:ascii="Arial" w:hAnsi="Arial" w:cs="Arial"/>
        </w:rPr>
        <w:t>Špitalič 25 na občinski cesti JP661481. Občinska uprava si bo prizadevala in predlagala občinskemu svetu, da se potreba sredstva zagotovijo v naslednjih proračunih Občine Kamnik, skladno s predvideno dinamiko iz načrtov razvojnih programov Občine Kamnik (NRP). Občinska uprava je predlagala, da se v obdobju 2026–2028 zagotovijo potrebna sredstva za nujno vzdrževanje, sanacije in rekonstrukcije poškodovanih mostov na občinskih cestah v višini 250.000 €/letno.  Podariti velja, da pravočasna sanacija, rekonstrukcija oziroma nujno potrebno vzdrževanje občinskih mostov ter prepustov lahko dolgoročno bistveno zmanjša stroške ter izboljša stanje kritične infrastrukture, kar je ključnega pomena za načrtovanje razvoja Občine Kamnik.</w:t>
      </w:r>
      <w:r>
        <w:rPr>
          <w:rFonts w:ascii="Arial" w:hAnsi="Arial" w:cs="Arial"/>
        </w:rPr>
        <w:t xml:space="preserve"> </w:t>
      </w:r>
    </w:p>
    <w:p w:rsidR="005B3447" w:rsidRPr="00956660" w:rsidRDefault="005B3447" w:rsidP="00090862">
      <w:pPr>
        <w:spacing w:after="0" w:line="240" w:lineRule="auto"/>
        <w:jc w:val="both"/>
        <w:rPr>
          <w:rFonts w:ascii="Arial" w:hAnsi="Arial" w:cs="Arial"/>
          <w:color w:val="FF0000"/>
        </w:rPr>
      </w:pPr>
    </w:p>
    <w:p w:rsidR="00BB0AD8" w:rsidRPr="00417BFE" w:rsidRDefault="005B3447" w:rsidP="00090862">
      <w:pPr>
        <w:pStyle w:val="Odstavekseznama"/>
        <w:numPr>
          <w:ilvl w:val="0"/>
          <w:numId w:val="13"/>
        </w:numPr>
        <w:spacing w:after="0" w:line="240" w:lineRule="auto"/>
        <w:ind w:left="426" w:hanging="426"/>
        <w:jc w:val="both"/>
        <w:rPr>
          <w:rFonts w:ascii="Arial" w:hAnsi="Arial" w:cs="Arial"/>
        </w:rPr>
      </w:pPr>
      <w:r w:rsidRPr="00417BFE">
        <w:rPr>
          <w:rFonts w:ascii="Arial" w:hAnsi="Arial" w:cs="Arial"/>
          <w:u w:val="single"/>
        </w:rPr>
        <w:lastRenderedPageBreak/>
        <w:t>Bojana Pančur, članica občinskega sveta</w:t>
      </w:r>
      <w:r w:rsidRPr="00417BFE">
        <w:rPr>
          <w:rFonts w:ascii="Arial" w:hAnsi="Arial" w:cs="Arial"/>
        </w:rPr>
        <w:t xml:space="preserve">, je predlagala, da se zaradi sočasnosti z drugimi deli na teh odsekih na seznam cest v okviru postavke 4607 – investicijsko obnovitvena dela na javnih cestah dodata cesti JP 661467 V dolino in 661461 </w:t>
      </w:r>
      <w:r w:rsidR="00EF4569" w:rsidRPr="00417BFE">
        <w:rPr>
          <w:rFonts w:ascii="Arial" w:hAnsi="Arial" w:cs="Arial"/>
        </w:rPr>
        <w:t xml:space="preserve">Na </w:t>
      </w:r>
      <w:proofErr w:type="spellStart"/>
      <w:r w:rsidRPr="00417BFE">
        <w:rPr>
          <w:rFonts w:ascii="Arial" w:hAnsi="Arial" w:cs="Arial"/>
        </w:rPr>
        <w:t>Peterživc</w:t>
      </w:r>
      <w:proofErr w:type="spellEnd"/>
      <w:r w:rsidRPr="00417BFE">
        <w:rPr>
          <w:rFonts w:ascii="Arial" w:hAnsi="Arial" w:cs="Arial"/>
        </w:rPr>
        <w:t xml:space="preserve"> </w:t>
      </w:r>
      <w:r w:rsidR="00EF4569" w:rsidRPr="00417BFE">
        <w:rPr>
          <w:rFonts w:ascii="Arial" w:hAnsi="Arial" w:cs="Arial"/>
        </w:rPr>
        <w:t>ter</w:t>
      </w:r>
      <w:r w:rsidRPr="00417BFE">
        <w:rPr>
          <w:rFonts w:ascii="Arial" w:hAnsi="Arial" w:cs="Arial"/>
        </w:rPr>
        <w:t xml:space="preserve"> v okviru postavke 4635 – ureditev poškodovanih lokalnih cest in javnih poti cesta LC 282121</w:t>
      </w:r>
      <w:r w:rsidR="001E103E" w:rsidRPr="00417BFE">
        <w:rPr>
          <w:rFonts w:ascii="Arial" w:hAnsi="Arial" w:cs="Arial"/>
        </w:rPr>
        <w:t> </w:t>
      </w:r>
      <w:r w:rsidR="00EF4569" w:rsidRPr="00417BFE">
        <w:rPr>
          <w:rFonts w:ascii="Arial" w:hAnsi="Arial" w:cs="Arial"/>
        </w:rPr>
        <w:t>V rovt</w:t>
      </w:r>
      <w:r w:rsidRPr="00417BFE">
        <w:rPr>
          <w:rFonts w:ascii="Arial" w:hAnsi="Arial" w:cs="Arial"/>
        </w:rPr>
        <w:t xml:space="preserve">. Na obeh postavkah naj se zagotovi več sredstev. </w:t>
      </w:r>
    </w:p>
    <w:p w:rsidR="00E36FB1" w:rsidRDefault="00E36FB1" w:rsidP="00981495">
      <w:pPr>
        <w:spacing w:after="0" w:line="240" w:lineRule="auto"/>
        <w:jc w:val="both"/>
        <w:rPr>
          <w:rFonts w:ascii="Arial" w:hAnsi="Arial" w:cs="Arial"/>
        </w:rPr>
      </w:pPr>
    </w:p>
    <w:p w:rsidR="00090862" w:rsidRPr="00417BFE" w:rsidRDefault="00090862" w:rsidP="00981495">
      <w:pPr>
        <w:spacing w:after="0" w:line="240" w:lineRule="auto"/>
        <w:jc w:val="both"/>
        <w:rPr>
          <w:rFonts w:ascii="Arial" w:hAnsi="Arial" w:cs="Arial"/>
        </w:rPr>
      </w:pPr>
      <w:r w:rsidRPr="00417BFE">
        <w:rPr>
          <w:rFonts w:ascii="Arial" w:hAnsi="Arial" w:cs="Arial"/>
        </w:rPr>
        <w:t xml:space="preserve">Odgovor: </w:t>
      </w:r>
    </w:p>
    <w:p w:rsidR="00746120" w:rsidRPr="00BE5B32" w:rsidRDefault="00746120" w:rsidP="00746120">
      <w:pPr>
        <w:spacing w:after="0" w:line="240" w:lineRule="auto"/>
        <w:jc w:val="both"/>
        <w:rPr>
          <w:rFonts w:ascii="Arial" w:hAnsi="Arial" w:cs="Arial"/>
          <w:color w:val="1F497D"/>
        </w:rPr>
      </w:pPr>
      <w:r w:rsidRPr="00746120">
        <w:rPr>
          <w:rFonts w:ascii="Arial" w:hAnsi="Arial" w:cs="Arial"/>
        </w:rPr>
        <w:t>Cestni odseki, ki so predvideni za sanacijo v proračunu za leto 2025, so izbrani glede na prioritete krajevnih skupnosti in glede na oceno sredstev, ki so potrebna za vzdrževanje posameznih odsekov ter glede na razpoložljiva sredstva. Občinska uprava pripravlja seznam v skladu s tehničnimi smernicami in razpoložljivimi sredstvi ter si prizadeva, da v doglednem času celostno sanira vse dotrajane odseke.</w:t>
      </w:r>
      <w:r>
        <w:rPr>
          <w:rFonts w:ascii="Arial" w:hAnsi="Arial" w:cs="Arial"/>
        </w:rPr>
        <w:t xml:space="preserve"> </w:t>
      </w:r>
      <w:r w:rsidRPr="00BE5B32">
        <w:rPr>
          <w:rFonts w:ascii="Arial" w:hAnsi="Arial" w:cs="Arial"/>
        </w:rPr>
        <w:t xml:space="preserve"> </w:t>
      </w:r>
    </w:p>
    <w:p w:rsidR="00746120" w:rsidRDefault="00746120" w:rsidP="00090862">
      <w:pPr>
        <w:pStyle w:val="Odstavekseznama"/>
        <w:spacing w:after="0" w:line="240" w:lineRule="auto"/>
        <w:ind w:left="426" w:hanging="426"/>
        <w:jc w:val="both"/>
        <w:rPr>
          <w:rFonts w:ascii="Arial" w:hAnsi="Arial" w:cs="Arial"/>
          <w:color w:val="FF0000"/>
        </w:rPr>
      </w:pPr>
    </w:p>
    <w:p w:rsidR="005B3447" w:rsidRPr="00F76F25" w:rsidRDefault="00BB0AD8" w:rsidP="00090862">
      <w:pPr>
        <w:pStyle w:val="Odstavekseznama"/>
        <w:numPr>
          <w:ilvl w:val="0"/>
          <w:numId w:val="13"/>
        </w:numPr>
        <w:spacing w:after="0" w:line="240" w:lineRule="auto"/>
        <w:ind w:left="426" w:hanging="426"/>
        <w:jc w:val="both"/>
        <w:rPr>
          <w:rFonts w:ascii="Arial" w:hAnsi="Arial" w:cs="Arial"/>
        </w:rPr>
      </w:pPr>
      <w:r w:rsidRPr="00F76F25">
        <w:rPr>
          <w:rFonts w:ascii="Arial" w:hAnsi="Arial" w:cs="Arial"/>
          <w:u w:val="single"/>
        </w:rPr>
        <w:t>Bojana Pančur, članica občinskega sveta</w:t>
      </w:r>
      <w:r w:rsidRPr="00F76F25">
        <w:rPr>
          <w:rFonts w:ascii="Arial" w:hAnsi="Arial" w:cs="Arial"/>
        </w:rPr>
        <w:t>, je predlagala, da se doda nova postavka za Dom KS Špitalič (za ureditev večnamenske dvorane).</w:t>
      </w:r>
    </w:p>
    <w:p w:rsidR="009747B0" w:rsidRPr="00F76F25" w:rsidRDefault="009747B0" w:rsidP="00981495">
      <w:pPr>
        <w:spacing w:after="0" w:line="240" w:lineRule="auto"/>
        <w:jc w:val="both"/>
        <w:rPr>
          <w:rFonts w:ascii="Arial" w:hAnsi="Arial" w:cs="Arial"/>
        </w:rPr>
      </w:pPr>
    </w:p>
    <w:p w:rsidR="00090862" w:rsidRPr="00F76F25" w:rsidRDefault="00090862" w:rsidP="00981495">
      <w:pPr>
        <w:spacing w:after="0" w:line="240" w:lineRule="auto"/>
        <w:jc w:val="both"/>
        <w:rPr>
          <w:rFonts w:ascii="Arial" w:hAnsi="Arial" w:cs="Arial"/>
        </w:rPr>
      </w:pPr>
      <w:r w:rsidRPr="00F76F25">
        <w:rPr>
          <w:rFonts w:ascii="Arial" w:hAnsi="Arial" w:cs="Arial"/>
        </w:rPr>
        <w:t xml:space="preserve">Odgovor: </w:t>
      </w:r>
    </w:p>
    <w:p w:rsidR="003126B4" w:rsidRPr="00F01AD3" w:rsidRDefault="003126B4" w:rsidP="003126B4">
      <w:pPr>
        <w:spacing w:after="0" w:line="240" w:lineRule="auto"/>
        <w:jc w:val="both"/>
        <w:rPr>
          <w:rFonts w:ascii="Arial" w:hAnsi="Arial" w:cs="Arial"/>
        </w:rPr>
      </w:pPr>
      <w:r w:rsidRPr="00F76F25">
        <w:rPr>
          <w:rFonts w:ascii="Arial" w:hAnsi="Arial" w:cs="Arial"/>
        </w:rPr>
        <w:t xml:space="preserve">Občina Kamnik bo v prihodnjem letu zagotovila 30.000 € za začetek obnove večnamenske </w:t>
      </w:r>
      <w:r w:rsidRPr="003126B4">
        <w:rPr>
          <w:rFonts w:ascii="Arial" w:hAnsi="Arial" w:cs="Arial"/>
        </w:rPr>
        <w:t>dvorane v Špitaliču.</w:t>
      </w:r>
    </w:p>
    <w:p w:rsidR="00090862" w:rsidRDefault="00090862" w:rsidP="00090862">
      <w:pPr>
        <w:pStyle w:val="Odstavekseznama"/>
        <w:ind w:left="426" w:hanging="426"/>
        <w:rPr>
          <w:rFonts w:ascii="Arial" w:hAnsi="Arial" w:cs="Arial"/>
          <w:color w:val="FF0000"/>
        </w:rPr>
      </w:pPr>
    </w:p>
    <w:p w:rsidR="00F718D6" w:rsidRPr="00CC59D2" w:rsidRDefault="00BB0AD8" w:rsidP="00090862">
      <w:pPr>
        <w:pStyle w:val="Odstavekseznama"/>
        <w:numPr>
          <w:ilvl w:val="0"/>
          <w:numId w:val="13"/>
        </w:numPr>
        <w:spacing w:after="0" w:line="240" w:lineRule="auto"/>
        <w:ind w:left="426" w:hanging="426"/>
        <w:jc w:val="both"/>
        <w:rPr>
          <w:rFonts w:ascii="Arial" w:hAnsi="Arial" w:cs="Arial"/>
        </w:rPr>
      </w:pPr>
      <w:r w:rsidRPr="00CC59D2">
        <w:rPr>
          <w:rFonts w:ascii="Arial" w:hAnsi="Arial" w:cs="Arial"/>
          <w:u w:val="single"/>
        </w:rPr>
        <w:t>Bojana Pančur, članica občinskega sveta</w:t>
      </w:r>
      <w:r w:rsidRPr="00CC59D2">
        <w:rPr>
          <w:rFonts w:ascii="Arial" w:hAnsi="Arial" w:cs="Arial"/>
        </w:rPr>
        <w:t xml:space="preserve">, je v zvezi s postavko 6209 – kolesarska povezava Kamnik – Vransko vprašala, </w:t>
      </w:r>
      <w:r w:rsidR="00EF645A" w:rsidRPr="00CC59D2">
        <w:rPr>
          <w:rFonts w:ascii="Arial" w:hAnsi="Arial" w:cs="Arial"/>
        </w:rPr>
        <w:t xml:space="preserve">ali je trasa že znana, </w:t>
      </w:r>
      <w:r w:rsidRPr="00CC59D2">
        <w:rPr>
          <w:rFonts w:ascii="Arial" w:hAnsi="Arial" w:cs="Arial"/>
        </w:rPr>
        <w:t>na katere kraj</w:t>
      </w:r>
      <w:r w:rsidR="00EF645A" w:rsidRPr="00CC59D2">
        <w:rPr>
          <w:rFonts w:ascii="Arial" w:hAnsi="Arial" w:cs="Arial"/>
        </w:rPr>
        <w:t>še odseke bo razdeljena trasa in</w:t>
      </w:r>
      <w:r w:rsidRPr="00CC59D2">
        <w:rPr>
          <w:rFonts w:ascii="Arial" w:hAnsi="Arial" w:cs="Arial"/>
        </w:rPr>
        <w:t xml:space="preserve"> kateri odseki bodo izvedeni najprej. </w:t>
      </w:r>
    </w:p>
    <w:p w:rsidR="00CC59D2" w:rsidRPr="00CC59D2" w:rsidRDefault="00CC59D2" w:rsidP="00CC59D2">
      <w:pPr>
        <w:spacing w:after="0" w:line="240" w:lineRule="auto"/>
        <w:jc w:val="both"/>
        <w:rPr>
          <w:rFonts w:ascii="Arial" w:hAnsi="Arial" w:cs="Arial"/>
        </w:rPr>
      </w:pPr>
    </w:p>
    <w:p w:rsidR="00CC59D2" w:rsidRPr="00CC59D2" w:rsidRDefault="00CC59D2" w:rsidP="00CC59D2">
      <w:pPr>
        <w:spacing w:after="0" w:line="240" w:lineRule="auto"/>
        <w:jc w:val="both"/>
        <w:rPr>
          <w:rFonts w:ascii="Arial" w:hAnsi="Arial" w:cs="Arial"/>
        </w:rPr>
      </w:pPr>
      <w:r w:rsidRPr="00CC59D2">
        <w:rPr>
          <w:rFonts w:ascii="Arial" w:hAnsi="Arial" w:cs="Arial"/>
        </w:rPr>
        <w:t xml:space="preserve">Odgovor: </w:t>
      </w:r>
    </w:p>
    <w:p w:rsidR="00142988" w:rsidRPr="00142988" w:rsidRDefault="00142988" w:rsidP="00142988">
      <w:pPr>
        <w:spacing w:after="0" w:line="240" w:lineRule="auto"/>
        <w:jc w:val="both"/>
        <w:rPr>
          <w:rFonts w:ascii="Arial" w:hAnsi="Arial" w:cs="Arial"/>
        </w:rPr>
      </w:pPr>
      <w:r w:rsidRPr="00142988">
        <w:rPr>
          <w:rFonts w:ascii="Arial" w:hAnsi="Arial" w:cs="Arial"/>
        </w:rPr>
        <w:t xml:space="preserve">Državna kolesarska povezava Kamnik–Vransko povezuje Osrednjeslovensko in Savinjsko regijo (del DKP G 13 Ljubljana–Celje). Dolžina manjkajočega kolesarskega odseka med Kamnikom in Vranskim znaša 26 km. Cilj občinske uprave je, da v letu 2025 pripravimo projektno rešitev za celotno traso. Izgradnja se bo prednostno izvajala na tistih odsekih, kjer bomo prej pridobili možnost graditi. </w:t>
      </w:r>
    </w:p>
    <w:p w:rsidR="00867740" w:rsidRPr="00867740" w:rsidRDefault="00867740" w:rsidP="00867740">
      <w:pPr>
        <w:pStyle w:val="Odstavekseznama"/>
        <w:spacing w:after="0" w:line="240" w:lineRule="auto"/>
        <w:ind w:left="426"/>
        <w:jc w:val="both"/>
        <w:rPr>
          <w:rFonts w:ascii="Arial" w:hAnsi="Arial" w:cs="Arial"/>
        </w:rPr>
      </w:pPr>
    </w:p>
    <w:p w:rsidR="00BB0AD8" w:rsidRPr="00417BFE" w:rsidRDefault="0044620A" w:rsidP="00090862">
      <w:pPr>
        <w:pStyle w:val="Odstavekseznama"/>
        <w:numPr>
          <w:ilvl w:val="0"/>
          <w:numId w:val="13"/>
        </w:numPr>
        <w:spacing w:after="0" w:line="240" w:lineRule="auto"/>
        <w:ind w:left="426" w:hanging="426"/>
        <w:jc w:val="both"/>
        <w:rPr>
          <w:rFonts w:ascii="Arial" w:hAnsi="Arial" w:cs="Arial"/>
        </w:rPr>
      </w:pPr>
      <w:r w:rsidRPr="00417BFE">
        <w:rPr>
          <w:rFonts w:ascii="Arial" w:hAnsi="Arial" w:cs="Arial"/>
          <w:u w:val="single"/>
        </w:rPr>
        <w:t xml:space="preserve">Jože Korošec in Vojko Tonin, </w:t>
      </w:r>
      <w:r w:rsidR="00F718D6" w:rsidRPr="00417BFE">
        <w:rPr>
          <w:rFonts w:ascii="Arial" w:hAnsi="Arial" w:cs="Arial"/>
          <w:u w:val="single"/>
        </w:rPr>
        <w:t>član</w:t>
      </w:r>
      <w:r w:rsidRPr="00417BFE">
        <w:rPr>
          <w:rFonts w:ascii="Arial" w:hAnsi="Arial" w:cs="Arial"/>
          <w:u w:val="single"/>
        </w:rPr>
        <w:t>a</w:t>
      </w:r>
      <w:r w:rsidR="00F718D6" w:rsidRPr="00417BFE">
        <w:rPr>
          <w:rFonts w:ascii="Arial" w:hAnsi="Arial" w:cs="Arial"/>
          <w:u w:val="single"/>
        </w:rPr>
        <w:t xml:space="preserve"> občinskega sveta</w:t>
      </w:r>
      <w:r w:rsidR="00F718D6" w:rsidRPr="00417BFE">
        <w:rPr>
          <w:rFonts w:ascii="Arial" w:hAnsi="Arial" w:cs="Arial"/>
        </w:rPr>
        <w:t>, meni</w:t>
      </w:r>
      <w:r w:rsidRPr="00417BFE">
        <w:rPr>
          <w:rFonts w:ascii="Arial" w:hAnsi="Arial" w:cs="Arial"/>
        </w:rPr>
        <w:t>ta</w:t>
      </w:r>
      <w:r w:rsidR="00F718D6" w:rsidRPr="00417BFE">
        <w:rPr>
          <w:rFonts w:ascii="Arial" w:hAnsi="Arial" w:cs="Arial"/>
        </w:rPr>
        <w:t>, da bo enkrat v prihodnje treba urediti vodovod Potok – Velika Lašna – Vranja Peč</w:t>
      </w:r>
      <w:r w:rsidR="00981495" w:rsidRPr="00417BFE">
        <w:rPr>
          <w:rFonts w:ascii="Arial" w:hAnsi="Arial" w:cs="Arial"/>
        </w:rPr>
        <w:t>.</w:t>
      </w:r>
    </w:p>
    <w:p w:rsidR="00BB0AD8" w:rsidRPr="00417BFE" w:rsidRDefault="00BB0AD8" w:rsidP="00090862">
      <w:pPr>
        <w:spacing w:after="0" w:line="240" w:lineRule="auto"/>
        <w:ind w:left="426" w:hanging="426"/>
        <w:jc w:val="both"/>
        <w:rPr>
          <w:rFonts w:ascii="Arial" w:hAnsi="Arial" w:cs="Arial"/>
        </w:rPr>
      </w:pPr>
    </w:p>
    <w:p w:rsidR="00090862" w:rsidRPr="00417BFE" w:rsidRDefault="00090862" w:rsidP="00981495">
      <w:pPr>
        <w:spacing w:after="0" w:line="240" w:lineRule="auto"/>
        <w:jc w:val="both"/>
        <w:rPr>
          <w:rFonts w:ascii="Arial" w:hAnsi="Arial" w:cs="Arial"/>
        </w:rPr>
      </w:pPr>
      <w:r w:rsidRPr="00417BFE">
        <w:rPr>
          <w:rFonts w:ascii="Arial" w:hAnsi="Arial" w:cs="Arial"/>
        </w:rPr>
        <w:t xml:space="preserve">Odgovor: </w:t>
      </w:r>
    </w:p>
    <w:p w:rsidR="00417BFE" w:rsidRPr="00417BFE" w:rsidRDefault="00417BFE" w:rsidP="00417BFE">
      <w:pPr>
        <w:spacing w:after="0" w:line="240" w:lineRule="auto"/>
        <w:jc w:val="both"/>
        <w:rPr>
          <w:rFonts w:ascii="Arial" w:hAnsi="Arial" w:cs="Arial"/>
        </w:rPr>
      </w:pPr>
      <w:r w:rsidRPr="00417BFE">
        <w:rPr>
          <w:rFonts w:ascii="Arial" w:hAnsi="Arial" w:cs="Arial"/>
        </w:rPr>
        <w:t>V letu 2025 so predvidene aktivnosti za pridobitev gradbenega dovoljenja, izvedba omenjenega vodovoda pa v letu 2026.</w:t>
      </w:r>
    </w:p>
    <w:p w:rsidR="00090862" w:rsidRDefault="00090862" w:rsidP="00090862">
      <w:pPr>
        <w:spacing w:after="0" w:line="240" w:lineRule="auto"/>
        <w:ind w:left="426" w:hanging="426"/>
        <w:jc w:val="both"/>
        <w:rPr>
          <w:rFonts w:ascii="Arial" w:hAnsi="Arial" w:cs="Arial"/>
        </w:rPr>
      </w:pPr>
    </w:p>
    <w:p w:rsidR="00F718D6" w:rsidRPr="00956660" w:rsidRDefault="00F718D6" w:rsidP="00090862">
      <w:pPr>
        <w:pStyle w:val="Odstavekseznama"/>
        <w:numPr>
          <w:ilvl w:val="0"/>
          <w:numId w:val="13"/>
        </w:numPr>
        <w:spacing w:after="0" w:line="240" w:lineRule="auto"/>
        <w:ind w:left="426" w:hanging="426"/>
        <w:jc w:val="both"/>
        <w:rPr>
          <w:rFonts w:ascii="Arial" w:hAnsi="Arial" w:cs="Arial"/>
        </w:rPr>
      </w:pPr>
      <w:r w:rsidRPr="00417BFE">
        <w:rPr>
          <w:rFonts w:ascii="Arial" w:hAnsi="Arial" w:cs="Arial"/>
          <w:u w:val="single"/>
        </w:rPr>
        <w:t>Jože Korošec, član občinskega sveta</w:t>
      </w:r>
      <w:r w:rsidRPr="00417BFE">
        <w:rPr>
          <w:rFonts w:ascii="Arial" w:hAnsi="Arial" w:cs="Arial"/>
        </w:rPr>
        <w:t>, je v zvezi z razpisi za kmetijstvo predlagal povišanje sredstev (uskladitev z inflacijo), vsaj na postavki 4257 – podpora naložbam v kmetijstvu</w:t>
      </w:r>
      <w:r w:rsidRPr="00956660">
        <w:rPr>
          <w:rFonts w:ascii="Arial" w:hAnsi="Arial" w:cs="Arial"/>
        </w:rPr>
        <w:t xml:space="preserve"> in na postavki 4261 – pomoč za naložbe v zvezi s predelavo in trženjem kmetijskih proizvodov.</w:t>
      </w:r>
    </w:p>
    <w:p w:rsidR="00F718D6" w:rsidRPr="00956660" w:rsidRDefault="00F718D6" w:rsidP="00981495">
      <w:pPr>
        <w:spacing w:after="0" w:line="240" w:lineRule="auto"/>
        <w:jc w:val="both"/>
        <w:rPr>
          <w:rFonts w:ascii="Arial" w:hAnsi="Arial" w:cs="Arial"/>
        </w:rPr>
      </w:pPr>
    </w:p>
    <w:p w:rsidR="00956660" w:rsidRPr="0042138F" w:rsidRDefault="00956660" w:rsidP="00956660">
      <w:pPr>
        <w:spacing w:after="0" w:line="240" w:lineRule="auto"/>
        <w:jc w:val="both"/>
        <w:rPr>
          <w:rFonts w:ascii="Arial" w:hAnsi="Arial" w:cs="Arial"/>
        </w:rPr>
      </w:pPr>
      <w:r w:rsidRPr="0042138F">
        <w:rPr>
          <w:rFonts w:ascii="Arial" w:hAnsi="Arial" w:cs="Arial"/>
        </w:rPr>
        <w:t xml:space="preserve">Odgovor: </w:t>
      </w:r>
    </w:p>
    <w:p w:rsidR="00746120" w:rsidRPr="0042138F" w:rsidRDefault="00746120" w:rsidP="00746120">
      <w:pPr>
        <w:spacing w:after="0" w:line="240" w:lineRule="auto"/>
        <w:jc w:val="both"/>
        <w:rPr>
          <w:rFonts w:ascii="Arial" w:hAnsi="Arial" w:cs="Arial"/>
        </w:rPr>
      </w:pPr>
      <w:r w:rsidRPr="00746120">
        <w:rPr>
          <w:rFonts w:ascii="Arial" w:hAnsi="Arial" w:cs="Arial"/>
          <w:shd w:val="clear" w:color="auto" w:fill="FFFFFF"/>
        </w:rPr>
        <w:t>Občina v skladu z Zakonom o kmetijstvu lahko uvede ukrepe razvoja podeželja, kar pomeni, da le ti ne predstavljajo zakonske obveznosti. V primeru, da bi jo, bi veljalo postavke za ukrepe usklajevati z inflacijo. Kljub temu je predlagatelj predlog preučil ter preveril, ali je povečanje dopustno glede na prijavljeno in potrjeno shemo državnih pomoči in podprl povečanje ukrepa naložbe v kmetijska gospodarstva v zvezi s primarno kmetijsko proizvodnjo kot tudi ukrepa trženje kmetijskih proizvodov. Občina Kamnik sicer zagotavlja sredstva tudi za razvoj mehanizacije, digitalizacijo ipd.</w:t>
      </w:r>
    </w:p>
    <w:p w:rsidR="00746120" w:rsidRDefault="00746120" w:rsidP="00090862">
      <w:pPr>
        <w:pStyle w:val="Odstavekseznama"/>
        <w:ind w:left="426" w:hanging="426"/>
        <w:rPr>
          <w:rFonts w:ascii="Arial" w:hAnsi="Arial" w:cs="Arial"/>
          <w:u w:val="single"/>
        </w:rPr>
      </w:pPr>
    </w:p>
    <w:p w:rsidR="00E36FB1" w:rsidRDefault="00E36FB1" w:rsidP="00090862">
      <w:pPr>
        <w:pStyle w:val="Odstavekseznama"/>
        <w:ind w:left="426" w:hanging="426"/>
        <w:rPr>
          <w:rFonts w:ascii="Arial" w:hAnsi="Arial" w:cs="Arial"/>
          <w:u w:val="single"/>
        </w:rPr>
      </w:pPr>
    </w:p>
    <w:p w:rsidR="00E654AB" w:rsidRPr="00956660" w:rsidRDefault="00F718D6" w:rsidP="00E246D1">
      <w:pPr>
        <w:pStyle w:val="Odstavekseznama"/>
        <w:numPr>
          <w:ilvl w:val="0"/>
          <w:numId w:val="13"/>
        </w:numPr>
        <w:spacing w:after="0" w:line="240" w:lineRule="auto"/>
        <w:ind w:left="426" w:hanging="426"/>
        <w:jc w:val="both"/>
        <w:rPr>
          <w:rFonts w:ascii="Arial" w:hAnsi="Arial" w:cs="Arial"/>
        </w:rPr>
      </w:pPr>
      <w:r w:rsidRPr="00956660">
        <w:rPr>
          <w:rFonts w:ascii="Arial" w:hAnsi="Arial" w:cs="Arial"/>
          <w:u w:val="single"/>
        </w:rPr>
        <w:lastRenderedPageBreak/>
        <w:t>Jožetu Korošcu, članu občinskega sveta,</w:t>
      </w:r>
      <w:r w:rsidRPr="00956660">
        <w:rPr>
          <w:rFonts w:ascii="Arial" w:hAnsi="Arial" w:cs="Arial"/>
        </w:rPr>
        <w:t xml:space="preserve"> se zdi načrtovan znesek v višini 60.000 € na postavki 6202 – uvedba sistema izposoje koles v Kamniku visok</w:t>
      </w:r>
      <w:r w:rsidR="00981495" w:rsidRPr="00956660">
        <w:rPr>
          <w:rFonts w:ascii="Arial" w:hAnsi="Arial" w:cs="Arial"/>
        </w:rPr>
        <w:t xml:space="preserve">, zato je vprašal, </w:t>
      </w:r>
      <w:r w:rsidRPr="00956660">
        <w:rPr>
          <w:rFonts w:ascii="Arial" w:hAnsi="Arial" w:cs="Arial"/>
        </w:rPr>
        <w:t>kaj vse je vključeno v ta znesek.</w:t>
      </w:r>
    </w:p>
    <w:p w:rsidR="00E654AB" w:rsidRPr="00956660" w:rsidRDefault="00E654AB" w:rsidP="00E654AB">
      <w:pPr>
        <w:spacing w:after="0" w:line="240" w:lineRule="auto"/>
        <w:jc w:val="both"/>
        <w:rPr>
          <w:rFonts w:ascii="Arial" w:hAnsi="Arial" w:cs="Arial"/>
        </w:rPr>
      </w:pPr>
    </w:p>
    <w:p w:rsidR="00956660" w:rsidRPr="00956660" w:rsidRDefault="00E654AB" w:rsidP="00956660">
      <w:pPr>
        <w:spacing w:after="0" w:line="240" w:lineRule="auto"/>
        <w:jc w:val="both"/>
        <w:rPr>
          <w:rFonts w:ascii="Arial" w:hAnsi="Arial" w:cs="Arial"/>
        </w:rPr>
      </w:pPr>
      <w:r w:rsidRPr="00956660">
        <w:rPr>
          <w:rFonts w:ascii="Arial" w:hAnsi="Arial" w:cs="Arial"/>
        </w:rPr>
        <w:t>Odgovor:</w:t>
      </w:r>
    </w:p>
    <w:p w:rsidR="00956660" w:rsidRPr="00191846" w:rsidRDefault="00956660" w:rsidP="00956660">
      <w:pPr>
        <w:spacing w:after="0" w:line="240" w:lineRule="auto"/>
        <w:jc w:val="both"/>
        <w:rPr>
          <w:rFonts w:ascii="Arial" w:hAnsi="Arial" w:cs="Arial"/>
        </w:rPr>
      </w:pPr>
      <w:r w:rsidRPr="00956660">
        <w:rPr>
          <w:rFonts w:ascii="Arial" w:hAnsi="Arial" w:cs="Arial"/>
        </w:rPr>
        <w:t xml:space="preserve">V Kamniku letos zaključujemo še šesto sezono uporabe </w:t>
      </w:r>
      <w:proofErr w:type="spellStart"/>
      <w:r w:rsidRPr="00956660">
        <w:rPr>
          <w:rFonts w:ascii="Arial" w:hAnsi="Arial" w:cs="Arial"/>
        </w:rPr>
        <w:t>Kamkolesa</w:t>
      </w:r>
      <w:proofErr w:type="spellEnd"/>
      <w:r w:rsidRPr="00956660">
        <w:rPr>
          <w:rFonts w:ascii="Arial" w:hAnsi="Arial" w:cs="Arial"/>
        </w:rPr>
        <w:t xml:space="preserve">. Uporabnikom je na voljo </w:t>
      </w:r>
      <w:r w:rsidRPr="00956660">
        <w:rPr>
          <w:rStyle w:val="Krepko"/>
          <w:rFonts w:ascii="Arial" w:hAnsi="Arial" w:cs="Arial"/>
        </w:rPr>
        <w:t>45 koles</w:t>
      </w:r>
      <w:r w:rsidRPr="00956660">
        <w:rPr>
          <w:rFonts w:ascii="Arial" w:hAnsi="Arial" w:cs="Arial"/>
        </w:rPr>
        <w:t xml:space="preserve">, ki si jih izposojajo na devetih izposojevalnih postajah. Ker sistem </w:t>
      </w:r>
      <w:proofErr w:type="spellStart"/>
      <w:r w:rsidRPr="00956660">
        <w:rPr>
          <w:rFonts w:ascii="Arial" w:hAnsi="Arial" w:cs="Arial"/>
        </w:rPr>
        <w:t>Kamkolo</w:t>
      </w:r>
      <w:proofErr w:type="spellEnd"/>
      <w:r w:rsidRPr="00956660">
        <w:rPr>
          <w:rFonts w:ascii="Arial" w:hAnsi="Arial" w:cs="Arial"/>
        </w:rPr>
        <w:t xml:space="preserve"> vključuje električna kolesa, so zaradi tega stroški vzdrževanja večji. Zaradi dotrajanosti koles, predvsem baterij (življenjska doba baterije največ 5 let), je potrebno na prvih tridesetih kolesih (kolesa, ki so bila kupljena leta 2019) zamenjati baterije. Tretjino koles smo generalno servisirali lansko leto in letos, vsaj deset koles pa nameravamo pred začetkom sezone 2025. Med stroške so vključeni tudi stroški zaradi vandalizma, ki so v letošnjem letu visoki. Načrtujemo pa tudi, da bomo v okviru nepovratnih sredstev Ministrstev ali drugih programov npr. INTERREG poskušali pridobiti sredstva za širitev sistema z novo postajo, saj s strani občanov in krajevnih skupnosti dobivamo pobude za nove postaje izven mesta Kamnik </w:t>
      </w:r>
    </w:p>
    <w:p w:rsidR="00956660" w:rsidRDefault="00956660" w:rsidP="00E654AB">
      <w:pPr>
        <w:pStyle w:val="Odstavekseznama"/>
        <w:spacing w:after="0" w:line="240" w:lineRule="auto"/>
        <w:ind w:left="426"/>
        <w:jc w:val="both"/>
        <w:rPr>
          <w:rFonts w:ascii="Arial" w:hAnsi="Arial" w:cs="Arial"/>
          <w:color w:val="FF0000"/>
        </w:rPr>
      </w:pPr>
    </w:p>
    <w:p w:rsidR="00E654AB" w:rsidRPr="00956660" w:rsidRDefault="00AF4D25" w:rsidP="00533F4B">
      <w:pPr>
        <w:pStyle w:val="Odstavekseznama"/>
        <w:numPr>
          <w:ilvl w:val="0"/>
          <w:numId w:val="13"/>
        </w:numPr>
        <w:spacing w:after="0" w:line="240" w:lineRule="auto"/>
        <w:ind w:left="426" w:hanging="426"/>
        <w:jc w:val="both"/>
        <w:rPr>
          <w:rFonts w:ascii="Arial" w:hAnsi="Arial" w:cs="Arial"/>
        </w:rPr>
      </w:pPr>
      <w:r w:rsidRPr="00956660">
        <w:rPr>
          <w:rFonts w:ascii="Arial" w:hAnsi="Arial" w:cs="Arial"/>
          <w:u w:val="single"/>
        </w:rPr>
        <w:t>Jožetu Korošcu, članu občinskega sveta,</w:t>
      </w:r>
      <w:r w:rsidRPr="00956660">
        <w:rPr>
          <w:rFonts w:ascii="Arial" w:hAnsi="Arial" w:cs="Arial"/>
        </w:rPr>
        <w:t xml:space="preserve"> se zdi načrtovan znesek v višini 45.000 € na postavki 4290 – oskrba zapuščenih živali previsok in meni, da zavetišča kar sama </w:t>
      </w:r>
      <w:proofErr w:type="spellStart"/>
      <w:r w:rsidRPr="00956660">
        <w:rPr>
          <w:rFonts w:ascii="Arial" w:hAnsi="Arial" w:cs="Arial"/>
        </w:rPr>
        <w:t>odlovijo</w:t>
      </w:r>
      <w:proofErr w:type="spellEnd"/>
      <w:r w:rsidRPr="00956660">
        <w:rPr>
          <w:rFonts w:ascii="Arial" w:hAnsi="Arial" w:cs="Arial"/>
        </w:rPr>
        <w:t xml:space="preserve"> prostoživeče živali v naravi, da lahko </w:t>
      </w:r>
      <w:r w:rsidR="00E654AB" w:rsidRPr="00956660">
        <w:rPr>
          <w:rFonts w:ascii="Arial" w:hAnsi="Arial" w:cs="Arial"/>
        </w:rPr>
        <w:t>dosežejo predvideno realizacijo.</w:t>
      </w:r>
    </w:p>
    <w:p w:rsidR="00E654AB" w:rsidRPr="00956660" w:rsidRDefault="00E654AB" w:rsidP="00E654AB">
      <w:pPr>
        <w:pStyle w:val="Odstavekseznama"/>
        <w:spacing w:after="0" w:line="240" w:lineRule="auto"/>
        <w:ind w:left="426"/>
        <w:jc w:val="both"/>
        <w:rPr>
          <w:rFonts w:ascii="Arial" w:hAnsi="Arial" w:cs="Arial"/>
        </w:rPr>
      </w:pPr>
    </w:p>
    <w:p w:rsidR="00956660" w:rsidRPr="0042138F" w:rsidRDefault="00956660" w:rsidP="00956660">
      <w:pPr>
        <w:spacing w:after="0" w:line="240" w:lineRule="auto"/>
        <w:jc w:val="both"/>
        <w:rPr>
          <w:rFonts w:ascii="Arial" w:hAnsi="Arial" w:cs="Arial"/>
        </w:rPr>
      </w:pPr>
      <w:r w:rsidRPr="0042138F">
        <w:rPr>
          <w:rFonts w:ascii="Arial" w:hAnsi="Arial" w:cs="Arial"/>
        </w:rPr>
        <w:t xml:space="preserve">Odgovor: </w:t>
      </w:r>
    </w:p>
    <w:p w:rsidR="00956660" w:rsidRPr="00417BFE" w:rsidRDefault="00956660" w:rsidP="00956660">
      <w:pPr>
        <w:spacing w:after="0" w:line="240" w:lineRule="auto"/>
        <w:jc w:val="both"/>
        <w:rPr>
          <w:rFonts w:ascii="Arial" w:hAnsi="Arial" w:cs="Arial"/>
          <w:shd w:val="clear" w:color="auto" w:fill="FFFFFF"/>
        </w:rPr>
      </w:pPr>
      <w:r w:rsidRPr="0042138F">
        <w:rPr>
          <w:rFonts w:ascii="Arial" w:hAnsi="Arial" w:cs="Arial"/>
        </w:rPr>
        <w:t xml:space="preserve">Občina je višino sredstev na postavki oskrba zapuščenih živali planirala v skladu s podpisano koncesijsko pogodbo.  V skladu s 27. členom Zakona o zaščiti živali predstavlja </w:t>
      </w:r>
      <w:r w:rsidRPr="0042138F">
        <w:rPr>
          <w:rFonts w:ascii="Arial" w:hAnsi="Arial" w:cs="Arial"/>
          <w:shd w:val="clear" w:color="auto" w:fill="FFFFFF"/>
        </w:rPr>
        <w:t xml:space="preserve">zagotovitev </w:t>
      </w:r>
      <w:r w:rsidRPr="00417BFE">
        <w:rPr>
          <w:rFonts w:ascii="Arial" w:hAnsi="Arial" w:cs="Arial"/>
          <w:shd w:val="clear" w:color="auto" w:fill="FFFFFF"/>
        </w:rPr>
        <w:t>zavetišča lokalno zadevo javnega pomena, ki se izvršuje kot javna služba, kar pomeni, da občina mora zagotoviti sredstva za oskrbo zapuščenih živali. Koncesionar pa je dolžan javno službo izvajati skladno z zakonom in drugimi veljavnimi predpisi.</w:t>
      </w:r>
    </w:p>
    <w:p w:rsidR="00956660" w:rsidRPr="00417BFE" w:rsidRDefault="00956660" w:rsidP="00E654AB">
      <w:pPr>
        <w:pStyle w:val="Odstavekseznama"/>
        <w:spacing w:after="0" w:line="240" w:lineRule="auto"/>
        <w:ind w:left="426"/>
        <w:jc w:val="both"/>
        <w:rPr>
          <w:rFonts w:ascii="Arial" w:hAnsi="Arial" w:cs="Arial"/>
        </w:rPr>
      </w:pPr>
    </w:p>
    <w:p w:rsidR="00AF4D25" w:rsidRPr="00417BFE" w:rsidRDefault="00AF4D25" w:rsidP="00533F4B">
      <w:pPr>
        <w:pStyle w:val="Odstavekseznama"/>
        <w:numPr>
          <w:ilvl w:val="0"/>
          <w:numId w:val="13"/>
        </w:numPr>
        <w:spacing w:after="0" w:line="240" w:lineRule="auto"/>
        <w:ind w:left="426" w:hanging="426"/>
        <w:jc w:val="both"/>
        <w:rPr>
          <w:rFonts w:ascii="Arial" w:hAnsi="Arial" w:cs="Arial"/>
        </w:rPr>
      </w:pPr>
      <w:r w:rsidRPr="00417BFE">
        <w:rPr>
          <w:rFonts w:ascii="Arial" w:hAnsi="Arial" w:cs="Arial"/>
          <w:u w:val="single"/>
        </w:rPr>
        <w:t>Jožeta Korošca, člana občinskega sveta,</w:t>
      </w:r>
      <w:r w:rsidRPr="00417BFE">
        <w:rPr>
          <w:rFonts w:ascii="Arial" w:hAnsi="Arial" w:cs="Arial"/>
        </w:rPr>
        <w:t xml:space="preserve"> zanima, kaj se dogaja s koncesijo na področju rednega vzdrževanja lokalnih cest in ga zanima, ali se bo podaljšala z aneksom. Predlaga, da bi občina vzela kredit (5 milj.) in sanirala ceste, ki so v zelo slabem stanju.</w:t>
      </w:r>
    </w:p>
    <w:p w:rsidR="00AF4D25" w:rsidRPr="00417BFE" w:rsidRDefault="00AF4D25" w:rsidP="00F718D6">
      <w:pPr>
        <w:spacing w:after="0" w:line="240" w:lineRule="auto"/>
        <w:jc w:val="both"/>
        <w:rPr>
          <w:rFonts w:ascii="Arial" w:hAnsi="Arial" w:cs="Arial"/>
        </w:rPr>
      </w:pPr>
    </w:p>
    <w:p w:rsidR="00E654AB" w:rsidRPr="00417BFE" w:rsidRDefault="00873430" w:rsidP="00417BFE">
      <w:pPr>
        <w:spacing w:after="0" w:line="240" w:lineRule="auto"/>
        <w:jc w:val="both"/>
        <w:rPr>
          <w:rFonts w:ascii="Arial" w:hAnsi="Arial" w:cs="Arial"/>
        </w:rPr>
      </w:pPr>
      <w:r w:rsidRPr="00417BFE">
        <w:rPr>
          <w:rFonts w:ascii="Arial" w:hAnsi="Arial" w:cs="Arial"/>
        </w:rPr>
        <w:t>Odgovor:</w:t>
      </w:r>
    </w:p>
    <w:p w:rsidR="00746120" w:rsidRPr="00BE5B32" w:rsidRDefault="00746120" w:rsidP="00746120">
      <w:pPr>
        <w:spacing w:after="0" w:line="240" w:lineRule="auto"/>
        <w:jc w:val="both"/>
        <w:rPr>
          <w:rFonts w:ascii="Arial" w:hAnsi="Arial" w:cs="Arial"/>
          <w:color w:val="1F497D"/>
        </w:rPr>
      </w:pPr>
      <w:r w:rsidRPr="00746120">
        <w:rPr>
          <w:rFonts w:ascii="Arial" w:hAnsi="Arial" w:cs="Arial"/>
        </w:rPr>
        <w:t>Koncesijska pogodba za področje rednega vzdrževanja cest bo podaljšana do 30. 6. 2025. Trenutno ni predviden tovrstni kredit. Cestni odseki, ki so predvideni za sanacijo v proračunu za leto 2025, so izbrani glede na prioritete krajevnih skupnosti in glede na oceno sredstev, ki so potrebna za vzdrževanje posameznih odsekov ter glede na razpoložljiva sredstva. Občinska uprava pripravlja seznam v skladu s tehničnimi smernicami in razpoložljivimi sredstvi ter si prizadeva, da v doglednem času celostno sanira vse dotrajane odseke.</w:t>
      </w:r>
      <w:r>
        <w:rPr>
          <w:rFonts w:ascii="Arial" w:hAnsi="Arial" w:cs="Arial"/>
        </w:rPr>
        <w:t xml:space="preserve"> </w:t>
      </w:r>
      <w:r w:rsidRPr="00BE5B32">
        <w:rPr>
          <w:rFonts w:ascii="Arial" w:hAnsi="Arial" w:cs="Arial"/>
        </w:rPr>
        <w:t xml:space="preserve"> </w:t>
      </w:r>
    </w:p>
    <w:p w:rsidR="00E36FB1" w:rsidRDefault="00E36FB1" w:rsidP="007E66B2">
      <w:pPr>
        <w:spacing w:after="0" w:line="240" w:lineRule="auto"/>
        <w:jc w:val="both"/>
        <w:rPr>
          <w:rFonts w:ascii="Arial" w:hAnsi="Arial" w:cs="Arial"/>
        </w:rPr>
      </w:pPr>
    </w:p>
    <w:p w:rsidR="00F718D6" w:rsidRPr="003126B4" w:rsidRDefault="00F718D6" w:rsidP="00090862">
      <w:pPr>
        <w:pStyle w:val="Odstavekseznama"/>
        <w:numPr>
          <w:ilvl w:val="0"/>
          <w:numId w:val="13"/>
        </w:numPr>
        <w:spacing w:after="0" w:line="240" w:lineRule="auto"/>
        <w:ind w:left="426" w:hanging="426"/>
        <w:jc w:val="both"/>
        <w:rPr>
          <w:rFonts w:ascii="Arial" w:hAnsi="Arial" w:cs="Arial"/>
        </w:rPr>
      </w:pPr>
      <w:r w:rsidRPr="003126B4">
        <w:rPr>
          <w:rFonts w:ascii="Arial" w:hAnsi="Arial" w:cs="Arial"/>
          <w:u w:val="single"/>
        </w:rPr>
        <w:t>Robert Prosen, član občinskega sveta,</w:t>
      </w:r>
      <w:r w:rsidRPr="003126B4">
        <w:rPr>
          <w:rFonts w:ascii="Arial" w:hAnsi="Arial" w:cs="Arial"/>
        </w:rPr>
        <w:t xml:space="preserve"> </w:t>
      </w:r>
      <w:r w:rsidR="00EE32C3" w:rsidRPr="003126B4">
        <w:rPr>
          <w:rFonts w:ascii="Arial" w:hAnsi="Arial" w:cs="Arial"/>
        </w:rPr>
        <w:t>je predlagal, da se postavka 8100 – sofinanciranje dejavnosti klubov in društev poveča (inflacija, povečanje osnovnih stroškov).</w:t>
      </w:r>
    </w:p>
    <w:p w:rsidR="00F718D6" w:rsidRPr="003126B4" w:rsidRDefault="00F718D6" w:rsidP="00090862">
      <w:pPr>
        <w:spacing w:after="0" w:line="240" w:lineRule="auto"/>
        <w:ind w:left="426" w:hanging="426"/>
        <w:jc w:val="both"/>
        <w:rPr>
          <w:rFonts w:ascii="Arial" w:hAnsi="Arial" w:cs="Arial"/>
        </w:rPr>
      </w:pPr>
    </w:p>
    <w:p w:rsidR="00873430" w:rsidRPr="003126B4" w:rsidRDefault="00873430" w:rsidP="00981495">
      <w:pPr>
        <w:spacing w:after="0" w:line="240" w:lineRule="auto"/>
        <w:jc w:val="both"/>
        <w:rPr>
          <w:rFonts w:ascii="Arial" w:hAnsi="Arial" w:cs="Arial"/>
        </w:rPr>
      </w:pPr>
      <w:r w:rsidRPr="003126B4">
        <w:rPr>
          <w:rFonts w:ascii="Arial" w:hAnsi="Arial" w:cs="Arial"/>
        </w:rPr>
        <w:t xml:space="preserve">Odgovor: </w:t>
      </w:r>
    </w:p>
    <w:p w:rsidR="003126B4" w:rsidRPr="00F01AD3" w:rsidRDefault="003126B4" w:rsidP="003126B4">
      <w:pPr>
        <w:spacing w:after="0" w:line="240" w:lineRule="auto"/>
        <w:jc w:val="both"/>
        <w:rPr>
          <w:rFonts w:ascii="Arial" w:hAnsi="Arial" w:cs="Arial"/>
        </w:rPr>
      </w:pPr>
      <w:r w:rsidRPr="003126B4">
        <w:rPr>
          <w:rFonts w:ascii="Arial" w:hAnsi="Arial" w:cs="Arial"/>
        </w:rPr>
        <w:t>Občina Kamnik krepi podporo klubom in društvom s področja športa z različnimi ukrepi, kot so zvišanje sredstev za delovanje klubov in društev ter z izgradnjo novih ter obnovo obstoječih športnih objektov. V letu 2025 bo za ta namen zagotovljenih več kot 3 mio €.</w:t>
      </w:r>
    </w:p>
    <w:p w:rsidR="003126B4" w:rsidRDefault="003126B4" w:rsidP="003126B4">
      <w:pPr>
        <w:spacing w:after="0" w:line="240" w:lineRule="auto"/>
        <w:ind w:left="426" w:hanging="426"/>
        <w:jc w:val="both"/>
        <w:rPr>
          <w:rFonts w:ascii="Arial" w:hAnsi="Arial" w:cs="Arial"/>
        </w:rPr>
      </w:pPr>
    </w:p>
    <w:p w:rsidR="00EE32C3" w:rsidRPr="008E70A7" w:rsidRDefault="00EE32C3" w:rsidP="00090862">
      <w:pPr>
        <w:pStyle w:val="Odstavekseznama"/>
        <w:numPr>
          <w:ilvl w:val="0"/>
          <w:numId w:val="13"/>
        </w:numPr>
        <w:spacing w:after="0" w:line="240" w:lineRule="auto"/>
        <w:ind w:left="426" w:hanging="426"/>
        <w:jc w:val="both"/>
        <w:rPr>
          <w:rFonts w:ascii="Arial" w:hAnsi="Arial" w:cs="Arial"/>
        </w:rPr>
      </w:pPr>
      <w:r w:rsidRPr="008E70A7">
        <w:rPr>
          <w:rFonts w:ascii="Arial" w:hAnsi="Arial" w:cs="Arial"/>
          <w:u w:val="single"/>
        </w:rPr>
        <w:t>Matjaž Šporar, član občinskega sveta,</w:t>
      </w:r>
      <w:r w:rsidRPr="008E70A7">
        <w:rPr>
          <w:rFonts w:ascii="Arial" w:hAnsi="Arial" w:cs="Arial"/>
        </w:rPr>
        <w:t xml:space="preserve"> je podal pripombo glede prometne varnosti ob glavni cesti skozi Volčji Potok, saj se ob tej cesti ne da sprehoditi, ker je pločnik v smeri proti Duplici v dolžini cca 500 m nedokončan.</w:t>
      </w:r>
    </w:p>
    <w:p w:rsidR="00974670" w:rsidRPr="008E70A7" w:rsidRDefault="00974670" w:rsidP="00090862">
      <w:pPr>
        <w:spacing w:after="0" w:line="240" w:lineRule="auto"/>
        <w:ind w:left="426" w:hanging="426"/>
        <w:jc w:val="both"/>
        <w:rPr>
          <w:rFonts w:ascii="Arial" w:hAnsi="Arial" w:cs="Arial"/>
        </w:rPr>
      </w:pPr>
    </w:p>
    <w:p w:rsidR="00873430" w:rsidRDefault="00873430" w:rsidP="00981495">
      <w:pPr>
        <w:spacing w:after="0" w:line="240" w:lineRule="auto"/>
        <w:jc w:val="both"/>
        <w:rPr>
          <w:rFonts w:ascii="Arial" w:hAnsi="Arial" w:cs="Arial"/>
        </w:rPr>
      </w:pPr>
      <w:r w:rsidRPr="008E70A7">
        <w:rPr>
          <w:rFonts w:ascii="Arial" w:hAnsi="Arial" w:cs="Arial"/>
        </w:rPr>
        <w:t xml:space="preserve">Odgovor: </w:t>
      </w:r>
    </w:p>
    <w:p w:rsidR="00746120" w:rsidRPr="008E70A7" w:rsidRDefault="00746120" w:rsidP="00746120">
      <w:pPr>
        <w:spacing w:after="0" w:line="240" w:lineRule="auto"/>
        <w:jc w:val="both"/>
        <w:rPr>
          <w:rFonts w:ascii="Arial" w:hAnsi="Arial" w:cs="Arial"/>
        </w:rPr>
      </w:pPr>
      <w:r w:rsidRPr="00746120">
        <w:rPr>
          <w:rFonts w:ascii="Arial" w:hAnsi="Arial" w:cs="Arial"/>
        </w:rPr>
        <w:t>Izgradnja manjkajočega odseka pločnika na območju Volčjega Potoka je predvidena v letu 2026.</w:t>
      </w:r>
      <w:r>
        <w:rPr>
          <w:rFonts w:ascii="Arial" w:hAnsi="Arial" w:cs="Arial"/>
        </w:rPr>
        <w:t xml:space="preserve"> </w:t>
      </w:r>
    </w:p>
    <w:p w:rsidR="00746120" w:rsidRDefault="00746120" w:rsidP="00981495">
      <w:pPr>
        <w:spacing w:after="0" w:line="240" w:lineRule="auto"/>
        <w:jc w:val="both"/>
        <w:rPr>
          <w:rFonts w:ascii="Arial" w:hAnsi="Arial" w:cs="Arial"/>
        </w:rPr>
      </w:pPr>
    </w:p>
    <w:p w:rsidR="00EE32C3" w:rsidRPr="00BE5B32" w:rsidRDefault="00EE32C3" w:rsidP="00090862">
      <w:pPr>
        <w:pStyle w:val="Odstavekseznama"/>
        <w:numPr>
          <w:ilvl w:val="0"/>
          <w:numId w:val="13"/>
        </w:numPr>
        <w:spacing w:after="0" w:line="240" w:lineRule="auto"/>
        <w:ind w:left="426" w:hanging="426"/>
        <w:jc w:val="both"/>
        <w:rPr>
          <w:rFonts w:ascii="Arial" w:hAnsi="Arial" w:cs="Arial"/>
        </w:rPr>
      </w:pPr>
      <w:r w:rsidRPr="00BE5B32">
        <w:rPr>
          <w:rFonts w:ascii="Arial" w:hAnsi="Arial" w:cs="Arial"/>
          <w:u w:val="single"/>
        </w:rPr>
        <w:lastRenderedPageBreak/>
        <w:t>Nina Semprimožnik, članica občinskega sveta</w:t>
      </w:r>
      <w:r w:rsidRPr="00BE5B32">
        <w:rPr>
          <w:rFonts w:ascii="Arial" w:hAnsi="Arial" w:cs="Arial"/>
        </w:rPr>
        <w:t>, je opomnila na junijske poplave v Motniku, ki so pustile posledice na določeni infrastr</w:t>
      </w:r>
      <w:r w:rsidR="007938BD" w:rsidRPr="00BE5B32">
        <w:rPr>
          <w:rFonts w:ascii="Arial" w:hAnsi="Arial" w:cs="Arial"/>
        </w:rPr>
        <w:t xml:space="preserve">ukturi, </w:t>
      </w:r>
      <w:r w:rsidRPr="00BE5B32">
        <w:rPr>
          <w:rFonts w:ascii="Arial" w:hAnsi="Arial" w:cs="Arial"/>
        </w:rPr>
        <w:t xml:space="preserve">zato predlaga, </w:t>
      </w:r>
      <w:r w:rsidR="007938BD" w:rsidRPr="00BE5B32">
        <w:rPr>
          <w:rFonts w:ascii="Arial" w:hAnsi="Arial" w:cs="Arial"/>
        </w:rPr>
        <w:t>da</w:t>
      </w:r>
      <w:r w:rsidRPr="00BE5B32">
        <w:rPr>
          <w:rFonts w:ascii="Arial" w:hAnsi="Arial" w:cs="Arial"/>
        </w:rPr>
        <w:t xml:space="preserve"> se zagotovijo sredstva </w:t>
      </w:r>
      <w:r w:rsidR="007938BD" w:rsidRPr="00BE5B32">
        <w:rPr>
          <w:rFonts w:ascii="Arial" w:hAnsi="Arial" w:cs="Arial"/>
        </w:rPr>
        <w:t xml:space="preserve">za </w:t>
      </w:r>
      <w:r w:rsidR="002A2594" w:rsidRPr="00BE5B32">
        <w:rPr>
          <w:rFonts w:ascii="Arial" w:hAnsi="Arial" w:cs="Arial"/>
        </w:rPr>
        <w:t xml:space="preserve">preplastitev ceste proti </w:t>
      </w:r>
      <w:proofErr w:type="spellStart"/>
      <w:r w:rsidR="002A2594" w:rsidRPr="00BE5B32">
        <w:rPr>
          <w:rFonts w:ascii="Arial" w:hAnsi="Arial" w:cs="Arial"/>
        </w:rPr>
        <w:t>Vrhem</w:t>
      </w:r>
      <w:proofErr w:type="spellEnd"/>
      <w:r w:rsidR="002A2594" w:rsidRPr="00BE5B32">
        <w:rPr>
          <w:rFonts w:ascii="Arial" w:hAnsi="Arial" w:cs="Arial"/>
        </w:rPr>
        <w:t xml:space="preserve"> in za obnovo južne stene motniškega gradu.</w:t>
      </w:r>
    </w:p>
    <w:p w:rsidR="00EE32C3" w:rsidRPr="00BE5B32" w:rsidRDefault="00EE32C3" w:rsidP="00090862">
      <w:pPr>
        <w:spacing w:after="0" w:line="240" w:lineRule="auto"/>
        <w:ind w:left="426" w:hanging="426"/>
        <w:jc w:val="both"/>
        <w:rPr>
          <w:rFonts w:ascii="Arial" w:hAnsi="Arial" w:cs="Arial"/>
        </w:rPr>
      </w:pPr>
    </w:p>
    <w:p w:rsidR="00873430" w:rsidRPr="00BE5B32" w:rsidRDefault="00873430" w:rsidP="00981495">
      <w:pPr>
        <w:spacing w:after="0" w:line="240" w:lineRule="auto"/>
        <w:jc w:val="both"/>
        <w:rPr>
          <w:rFonts w:ascii="Arial" w:hAnsi="Arial" w:cs="Arial"/>
        </w:rPr>
      </w:pPr>
      <w:r w:rsidRPr="00BE5B32">
        <w:rPr>
          <w:rFonts w:ascii="Arial" w:hAnsi="Arial" w:cs="Arial"/>
        </w:rPr>
        <w:t xml:space="preserve">Odgovor: </w:t>
      </w:r>
    </w:p>
    <w:p w:rsidR="00417BFE" w:rsidRPr="009C14D1" w:rsidRDefault="00417BFE" w:rsidP="00417BFE">
      <w:pPr>
        <w:spacing w:after="0" w:line="240" w:lineRule="auto"/>
        <w:jc w:val="both"/>
        <w:rPr>
          <w:rFonts w:ascii="Arial" w:hAnsi="Arial" w:cs="Arial"/>
        </w:rPr>
      </w:pPr>
      <w:r w:rsidRPr="009C14D1">
        <w:rPr>
          <w:rFonts w:ascii="Arial" w:hAnsi="Arial" w:cs="Arial"/>
        </w:rPr>
        <w:t xml:space="preserve">Preplastitev poškodovanega odseka proti </w:t>
      </w:r>
      <w:proofErr w:type="spellStart"/>
      <w:r w:rsidRPr="009C14D1">
        <w:rPr>
          <w:rFonts w:ascii="Arial" w:hAnsi="Arial" w:cs="Arial"/>
        </w:rPr>
        <w:t>Vrhem</w:t>
      </w:r>
      <w:proofErr w:type="spellEnd"/>
      <w:r w:rsidRPr="009C14D1">
        <w:rPr>
          <w:rFonts w:ascii="Arial" w:hAnsi="Arial" w:cs="Arial"/>
        </w:rPr>
        <w:t xml:space="preserve"> bo, predvidoma, glede na vremenske razmere, izvedena še v letu 202</w:t>
      </w:r>
      <w:r w:rsidR="00F66777">
        <w:rPr>
          <w:rFonts w:ascii="Arial" w:hAnsi="Arial" w:cs="Arial"/>
        </w:rPr>
        <w:t>4</w:t>
      </w:r>
      <w:r w:rsidRPr="009C14D1">
        <w:rPr>
          <w:rFonts w:ascii="Arial" w:hAnsi="Arial" w:cs="Arial"/>
        </w:rPr>
        <w:t>.</w:t>
      </w:r>
    </w:p>
    <w:p w:rsidR="00417BFE" w:rsidRPr="009C14D1" w:rsidRDefault="00417BFE" w:rsidP="00417BFE">
      <w:pPr>
        <w:spacing w:after="0" w:line="240" w:lineRule="auto"/>
        <w:jc w:val="both"/>
        <w:rPr>
          <w:rFonts w:ascii="Arial" w:hAnsi="Arial" w:cs="Arial"/>
        </w:rPr>
      </w:pPr>
    </w:p>
    <w:p w:rsidR="002A2594" w:rsidRPr="009C14D1" w:rsidRDefault="002A2594" w:rsidP="00090862">
      <w:pPr>
        <w:pStyle w:val="Odstavekseznama"/>
        <w:numPr>
          <w:ilvl w:val="0"/>
          <w:numId w:val="13"/>
        </w:numPr>
        <w:spacing w:after="0" w:line="240" w:lineRule="auto"/>
        <w:ind w:left="426" w:hanging="426"/>
        <w:jc w:val="both"/>
        <w:rPr>
          <w:rFonts w:ascii="Arial" w:hAnsi="Arial" w:cs="Arial"/>
        </w:rPr>
      </w:pPr>
      <w:r w:rsidRPr="009C14D1">
        <w:rPr>
          <w:rFonts w:ascii="Arial" w:hAnsi="Arial" w:cs="Arial"/>
          <w:u w:val="single"/>
        </w:rPr>
        <w:t>Nina Semprimožnik, članica občinskega sveta</w:t>
      </w:r>
      <w:r w:rsidRPr="009C14D1">
        <w:rPr>
          <w:rFonts w:ascii="Arial" w:hAnsi="Arial" w:cs="Arial"/>
        </w:rPr>
        <w:t>, je predlagala novo postavko za izgradnjo pomožnega objekta na prireditvenem prostoru v višini 30.000 €</w:t>
      </w:r>
      <w:r w:rsidR="00745403" w:rsidRPr="009C14D1">
        <w:rPr>
          <w:rFonts w:ascii="Arial" w:hAnsi="Arial" w:cs="Arial"/>
        </w:rPr>
        <w:t>.</w:t>
      </w:r>
    </w:p>
    <w:p w:rsidR="002A2594" w:rsidRPr="009C14D1" w:rsidRDefault="002A2594" w:rsidP="00090862">
      <w:pPr>
        <w:spacing w:after="0" w:line="240" w:lineRule="auto"/>
        <w:ind w:left="426" w:hanging="426"/>
        <w:jc w:val="both"/>
        <w:rPr>
          <w:rFonts w:ascii="Arial" w:hAnsi="Arial" w:cs="Arial"/>
        </w:rPr>
      </w:pPr>
    </w:p>
    <w:p w:rsidR="00873430" w:rsidRPr="009C14D1" w:rsidRDefault="00873430" w:rsidP="00981495">
      <w:pPr>
        <w:spacing w:after="0" w:line="240" w:lineRule="auto"/>
        <w:jc w:val="both"/>
        <w:rPr>
          <w:rFonts w:ascii="Arial" w:hAnsi="Arial" w:cs="Arial"/>
        </w:rPr>
      </w:pPr>
      <w:r w:rsidRPr="009C14D1">
        <w:rPr>
          <w:rFonts w:ascii="Arial" w:hAnsi="Arial" w:cs="Arial"/>
        </w:rPr>
        <w:t xml:space="preserve">Odgovor: </w:t>
      </w:r>
    </w:p>
    <w:p w:rsidR="009C14D1" w:rsidRPr="009C14D1" w:rsidRDefault="009C14D1" w:rsidP="009C14D1">
      <w:pPr>
        <w:spacing w:after="0" w:line="240" w:lineRule="auto"/>
        <w:jc w:val="both"/>
        <w:rPr>
          <w:rFonts w:ascii="Arial" w:hAnsi="Arial" w:cs="Arial"/>
        </w:rPr>
      </w:pPr>
      <w:r w:rsidRPr="009C14D1">
        <w:rPr>
          <w:rFonts w:ascii="Arial" w:hAnsi="Arial" w:cs="Arial"/>
        </w:rPr>
        <w:t xml:space="preserve">Projekt izgradnje pomožnega objekta na prireditvenem prostoru v Motniku je opredeljen v </w:t>
      </w:r>
      <w:proofErr w:type="spellStart"/>
      <w:r w:rsidRPr="009C14D1">
        <w:rPr>
          <w:rFonts w:ascii="Arial" w:hAnsi="Arial" w:cs="Arial"/>
        </w:rPr>
        <w:t>NRPju</w:t>
      </w:r>
      <w:proofErr w:type="spellEnd"/>
      <w:r w:rsidRPr="009C14D1">
        <w:rPr>
          <w:rFonts w:ascii="Arial" w:hAnsi="Arial" w:cs="Arial"/>
        </w:rPr>
        <w:t xml:space="preserve"> za leto 2026. Za izgradnjo pomožnega objekta, kot tudi vse ostale potrebne infrastrukture ob objektu, bo potrebno v letu 2025 pripraviti Dokument identifikacije investicijskega projekta in ostalo potrebno dokumentacijo tudi za potrebno sofinanciranje s strani EU sredstev. Sredstva za pripravo DIIP in ostale dokumentacije potrebne za prijavo za črpanje EU sredstev so zagotovljena v okviru Proračunske postavke 4905 – Razvojni projekti, projekt izgradnje pa je uvrščen v NRP za leto 2026, saj bodo v letu 2025 na območju Motnika predvidena gradbena dela v okviru izgradnje kanalizacijskega sistema, investicija v izgradnjo pomožnega objekta na prireditvenem prostoru pa se predvideva za leto 2026.</w:t>
      </w:r>
    </w:p>
    <w:p w:rsidR="001A4460" w:rsidRDefault="001A4460" w:rsidP="009C14D1">
      <w:pPr>
        <w:spacing w:after="0" w:line="240" w:lineRule="auto"/>
        <w:jc w:val="both"/>
        <w:rPr>
          <w:rFonts w:ascii="Arial" w:hAnsi="Arial" w:cs="Arial"/>
        </w:rPr>
      </w:pPr>
    </w:p>
    <w:p w:rsidR="009C14D1" w:rsidRPr="009C14D1" w:rsidRDefault="009C14D1" w:rsidP="009C14D1">
      <w:pPr>
        <w:spacing w:after="0" w:line="240" w:lineRule="auto"/>
        <w:jc w:val="both"/>
        <w:rPr>
          <w:rFonts w:ascii="Arial" w:hAnsi="Arial" w:cs="Arial"/>
        </w:rPr>
      </w:pPr>
      <w:r w:rsidRPr="009C14D1">
        <w:rPr>
          <w:rFonts w:ascii="Arial" w:hAnsi="Arial" w:cs="Arial"/>
        </w:rPr>
        <w:t>Sicer pa je v letu 2025 za področje razvoja Krajevne skupnosti Motnik zagotovljenih 1.850.000€ za izgradnjo kanalizacijskega omrežja, kar bo predstavljalo izboljšanje infrastrukture za celotno Krajevno skupnost. Dodatno so v Odloku o proračunu Občine Kamnik za leto 2025 za območje razvoja območja Motnik zagotovljena sredstva za posodobitev telovadnice v POŠ Motnik, kot tudi druga sredstva za sofinanciranje različnih društvenih dejavnosti.</w:t>
      </w:r>
    </w:p>
    <w:p w:rsidR="009C14D1" w:rsidRPr="009C14D1" w:rsidRDefault="009C14D1" w:rsidP="00090862">
      <w:pPr>
        <w:spacing w:after="0" w:line="240" w:lineRule="auto"/>
        <w:ind w:left="426" w:hanging="426"/>
        <w:jc w:val="both"/>
        <w:rPr>
          <w:rFonts w:ascii="Arial" w:hAnsi="Arial" w:cs="Arial"/>
        </w:rPr>
      </w:pPr>
    </w:p>
    <w:p w:rsidR="00745403" w:rsidRPr="009C14D1" w:rsidRDefault="00745403" w:rsidP="00090862">
      <w:pPr>
        <w:pStyle w:val="Odstavekseznama"/>
        <w:numPr>
          <w:ilvl w:val="0"/>
          <w:numId w:val="13"/>
        </w:numPr>
        <w:spacing w:after="0" w:line="240" w:lineRule="auto"/>
        <w:ind w:left="426" w:hanging="426"/>
        <w:jc w:val="both"/>
        <w:rPr>
          <w:rFonts w:ascii="Arial" w:hAnsi="Arial" w:cs="Arial"/>
        </w:rPr>
      </w:pPr>
      <w:r w:rsidRPr="009C14D1">
        <w:rPr>
          <w:rFonts w:ascii="Arial" w:hAnsi="Arial" w:cs="Arial"/>
          <w:u w:val="single"/>
        </w:rPr>
        <w:t>Nina Semprimožnik, članica občinskega sveta</w:t>
      </w:r>
      <w:r w:rsidRPr="009C14D1">
        <w:rPr>
          <w:rFonts w:ascii="Arial" w:hAnsi="Arial" w:cs="Arial"/>
        </w:rPr>
        <w:t xml:space="preserve">, je izpostavila problematiko upoštevanja krajevnih </w:t>
      </w:r>
      <w:r w:rsidR="0044620A" w:rsidRPr="009C14D1">
        <w:rPr>
          <w:rFonts w:ascii="Arial" w:hAnsi="Arial" w:cs="Arial"/>
        </w:rPr>
        <w:t>skupnosti v procesu odločanja; na začetku mandata so bili predstavljeni projekti vsake KS, kar se ne upošteva, ampak se zasleduje cilje posameznikov, kar posledično zmanjšuje zanimanje občanov za delovanje v krajevni skupnosti (npr. v KS se izvajajo dela, o katerih svet KS nič ne ve)</w:t>
      </w:r>
      <w:r w:rsidR="00981495" w:rsidRPr="009C14D1">
        <w:rPr>
          <w:rFonts w:ascii="Arial" w:hAnsi="Arial" w:cs="Arial"/>
        </w:rPr>
        <w:t>.</w:t>
      </w:r>
    </w:p>
    <w:p w:rsidR="00745403" w:rsidRPr="009C14D1" w:rsidRDefault="00745403" w:rsidP="009C14D1">
      <w:pPr>
        <w:spacing w:after="0" w:line="240" w:lineRule="auto"/>
        <w:jc w:val="both"/>
        <w:rPr>
          <w:rFonts w:ascii="Arial" w:hAnsi="Arial" w:cs="Arial"/>
        </w:rPr>
      </w:pPr>
    </w:p>
    <w:p w:rsidR="00873430" w:rsidRPr="009C14D1" w:rsidRDefault="00873430" w:rsidP="009C14D1">
      <w:pPr>
        <w:spacing w:after="0" w:line="240" w:lineRule="auto"/>
        <w:jc w:val="both"/>
        <w:rPr>
          <w:rFonts w:ascii="Arial" w:hAnsi="Arial" w:cs="Arial"/>
        </w:rPr>
      </w:pPr>
      <w:r w:rsidRPr="009C14D1">
        <w:rPr>
          <w:rFonts w:ascii="Arial" w:hAnsi="Arial" w:cs="Arial"/>
        </w:rPr>
        <w:t xml:space="preserve">Odgovor: </w:t>
      </w:r>
    </w:p>
    <w:p w:rsidR="009C14D1" w:rsidRPr="009C14D1" w:rsidRDefault="009C14D1" w:rsidP="009C14D1">
      <w:pPr>
        <w:spacing w:after="0" w:line="240" w:lineRule="auto"/>
        <w:jc w:val="both"/>
        <w:rPr>
          <w:rFonts w:ascii="Arial" w:hAnsi="Arial" w:cs="Arial"/>
        </w:rPr>
      </w:pPr>
      <w:r w:rsidRPr="009C14D1">
        <w:rPr>
          <w:rFonts w:ascii="Arial" w:hAnsi="Arial" w:cs="Arial"/>
        </w:rPr>
        <w:t xml:space="preserve">Prioritete Krajevnih skupnosti se upoštevajo. Župan je s predstavniki Občinske uprave večkrat obiskal svete Krajevnih skupnosti in pridobil prioritete vseh 22 krajevnih skupnosti. Dejansko je potreb vedno več kot je realnih možnosti za izvedbo, dodatno pa so vrstni red in </w:t>
      </w:r>
      <w:proofErr w:type="spellStart"/>
      <w:r w:rsidRPr="009C14D1">
        <w:rPr>
          <w:rFonts w:ascii="Arial" w:hAnsi="Arial" w:cs="Arial"/>
        </w:rPr>
        <w:t>časovnico</w:t>
      </w:r>
      <w:proofErr w:type="spellEnd"/>
      <w:r w:rsidRPr="009C14D1">
        <w:rPr>
          <w:rFonts w:ascii="Arial" w:hAnsi="Arial" w:cs="Arial"/>
        </w:rPr>
        <w:t xml:space="preserve"> realizacije posameznih prioritet spreme</w:t>
      </w:r>
      <w:r>
        <w:rPr>
          <w:rFonts w:ascii="Arial" w:hAnsi="Arial" w:cs="Arial"/>
        </w:rPr>
        <w:t>n</w:t>
      </w:r>
      <w:r w:rsidRPr="009C14D1">
        <w:rPr>
          <w:rFonts w:ascii="Arial" w:hAnsi="Arial" w:cs="Arial"/>
        </w:rPr>
        <w:t xml:space="preserve">ile lanskoletne poplave, ki so zahtevale aktivno in učinkovito </w:t>
      </w:r>
      <w:proofErr w:type="spellStart"/>
      <w:r w:rsidRPr="009C14D1">
        <w:rPr>
          <w:rFonts w:ascii="Arial" w:hAnsi="Arial" w:cs="Arial"/>
        </w:rPr>
        <w:t>popoplavno</w:t>
      </w:r>
      <w:proofErr w:type="spellEnd"/>
      <w:r w:rsidRPr="009C14D1">
        <w:rPr>
          <w:rFonts w:ascii="Arial" w:hAnsi="Arial" w:cs="Arial"/>
        </w:rPr>
        <w:t xml:space="preserve"> obnovo na prizadetih območjih. Obiski svetov KS so predvideni tudi za leto 2025. Glede obveščenosti o posameznih investicijah Občine Kamnik na področju posameznih Krajevnih skupnosti, se Občinska uprava trudi aktivno obveščati predsednike posameznih Krajevnih skupnosti, je pa dejstvo, da je obnov in investicij veliko in da morda zaradi obremenjenosti kakšno obvestilo izpade, a se z nekoliko zamude o vseh podrobnostih predsednike in predstavnike svetov Krajevnih skupnosti ustrezno informira. </w:t>
      </w:r>
    </w:p>
    <w:p w:rsidR="009C14D1" w:rsidRDefault="009C14D1" w:rsidP="00090862">
      <w:pPr>
        <w:spacing w:after="0" w:line="240" w:lineRule="auto"/>
        <w:ind w:left="426" w:hanging="426"/>
        <w:jc w:val="both"/>
        <w:rPr>
          <w:rFonts w:ascii="Arial" w:hAnsi="Arial" w:cs="Arial"/>
          <w:color w:val="FF0000"/>
        </w:rPr>
      </w:pPr>
    </w:p>
    <w:p w:rsidR="00E36FB1" w:rsidRDefault="00E36FB1" w:rsidP="00090862">
      <w:pPr>
        <w:spacing w:after="0" w:line="240" w:lineRule="auto"/>
        <w:ind w:left="426" w:hanging="426"/>
        <w:jc w:val="both"/>
        <w:rPr>
          <w:rFonts w:ascii="Arial" w:hAnsi="Arial" w:cs="Arial"/>
          <w:color w:val="FF0000"/>
        </w:rPr>
      </w:pPr>
    </w:p>
    <w:p w:rsidR="00E36FB1" w:rsidRDefault="00E36FB1" w:rsidP="00090862">
      <w:pPr>
        <w:spacing w:after="0" w:line="240" w:lineRule="auto"/>
        <w:ind w:left="426" w:hanging="426"/>
        <w:jc w:val="both"/>
        <w:rPr>
          <w:rFonts w:ascii="Arial" w:hAnsi="Arial" w:cs="Arial"/>
          <w:color w:val="FF0000"/>
        </w:rPr>
      </w:pPr>
    </w:p>
    <w:p w:rsidR="00E36FB1" w:rsidRDefault="00E36FB1" w:rsidP="00090862">
      <w:pPr>
        <w:spacing w:after="0" w:line="240" w:lineRule="auto"/>
        <w:ind w:left="426" w:hanging="426"/>
        <w:jc w:val="both"/>
        <w:rPr>
          <w:rFonts w:ascii="Arial" w:hAnsi="Arial" w:cs="Arial"/>
          <w:color w:val="FF0000"/>
        </w:rPr>
      </w:pPr>
    </w:p>
    <w:p w:rsidR="00E36FB1" w:rsidRDefault="00E36FB1" w:rsidP="00090862">
      <w:pPr>
        <w:spacing w:after="0" w:line="240" w:lineRule="auto"/>
        <w:ind w:left="426" w:hanging="426"/>
        <w:jc w:val="both"/>
        <w:rPr>
          <w:rFonts w:ascii="Arial" w:hAnsi="Arial" w:cs="Arial"/>
          <w:color w:val="FF0000"/>
        </w:rPr>
      </w:pPr>
    </w:p>
    <w:p w:rsidR="00E36FB1" w:rsidRDefault="00E36FB1" w:rsidP="00090862">
      <w:pPr>
        <w:spacing w:after="0" w:line="240" w:lineRule="auto"/>
        <w:ind w:left="426" w:hanging="426"/>
        <w:jc w:val="both"/>
        <w:rPr>
          <w:rFonts w:ascii="Arial" w:hAnsi="Arial" w:cs="Arial"/>
          <w:color w:val="FF0000"/>
        </w:rPr>
      </w:pPr>
    </w:p>
    <w:p w:rsidR="00E36FB1" w:rsidRDefault="00E36FB1" w:rsidP="00090862">
      <w:pPr>
        <w:spacing w:after="0" w:line="240" w:lineRule="auto"/>
        <w:ind w:left="426" w:hanging="426"/>
        <w:jc w:val="both"/>
        <w:rPr>
          <w:rFonts w:ascii="Arial" w:hAnsi="Arial" w:cs="Arial"/>
          <w:color w:val="FF0000"/>
        </w:rPr>
      </w:pPr>
    </w:p>
    <w:p w:rsidR="00E36FB1" w:rsidRDefault="00E36FB1" w:rsidP="00090862">
      <w:pPr>
        <w:spacing w:after="0" w:line="240" w:lineRule="auto"/>
        <w:ind w:left="426" w:hanging="426"/>
        <w:jc w:val="both"/>
        <w:rPr>
          <w:rFonts w:ascii="Arial" w:hAnsi="Arial" w:cs="Arial"/>
          <w:color w:val="FF0000"/>
        </w:rPr>
      </w:pPr>
    </w:p>
    <w:p w:rsidR="00E36FB1" w:rsidRDefault="00E36FB1" w:rsidP="00090862">
      <w:pPr>
        <w:spacing w:after="0" w:line="240" w:lineRule="auto"/>
        <w:ind w:left="426" w:hanging="426"/>
        <w:jc w:val="both"/>
        <w:rPr>
          <w:rFonts w:ascii="Arial" w:hAnsi="Arial" w:cs="Arial"/>
          <w:color w:val="FF0000"/>
        </w:rPr>
      </w:pPr>
    </w:p>
    <w:p w:rsidR="0044620A" w:rsidRPr="00417BFE" w:rsidRDefault="0044620A" w:rsidP="00090862">
      <w:pPr>
        <w:pStyle w:val="Odstavekseznama"/>
        <w:numPr>
          <w:ilvl w:val="0"/>
          <w:numId w:val="13"/>
        </w:numPr>
        <w:spacing w:after="0" w:line="240" w:lineRule="auto"/>
        <w:ind w:left="426" w:hanging="426"/>
        <w:jc w:val="both"/>
        <w:rPr>
          <w:rFonts w:ascii="Arial" w:hAnsi="Arial" w:cs="Arial"/>
        </w:rPr>
      </w:pPr>
      <w:r w:rsidRPr="00417BFE">
        <w:rPr>
          <w:rFonts w:ascii="Arial" w:hAnsi="Arial" w:cs="Arial"/>
          <w:u w:val="single"/>
        </w:rPr>
        <w:lastRenderedPageBreak/>
        <w:t>Vojko Tonin, član občinskega sveta,</w:t>
      </w:r>
      <w:r w:rsidRPr="00417BFE">
        <w:rPr>
          <w:rFonts w:ascii="Arial" w:hAnsi="Arial" w:cs="Arial"/>
        </w:rPr>
        <w:t xml:space="preserve"> je predlagal, da se zagotovijo sredstva za mrliško vežico v Nevljah. </w:t>
      </w:r>
    </w:p>
    <w:p w:rsidR="00EE32C3" w:rsidRPr="00417BFE" w:rsidRDefault="00EE32C3" w:rsidP="00090862">
      <w:pPr>
        <w:spacing w:after="0" w:line="240" w:lineRule="auto"/>
        <w:ind w:left="426" w:hanging="426"/>
        <w:jc w:val="both"/>
        <w:rPr>
          <w:rFonts w:ascii="Arial" w:hAnsi="Arial" w:cs="Arial"/>
        </w:rPr>
      </w:pPr>
    </w:p>
    <w:p w:rsidR="00873430" w:rsidRPr="00417BFE" w:rsidRDefault="00873430" w:rsidP="00417BFE">
      <w:pPr>
        <w:spacing w:after="0" w:line="240" w:lineRule="auto"/>
        <w:jc w:val="both"/>
        <w:rPr>
          <w:rFonts w:ascii="Arial" w:hAnsi="Arial" w:cs="Arial"/>
        </w:rPr>
      </w:pPr>
      <w:r w:rsidRPr="00417BFE">
        <w:rPr>
          <w:rFonts w:ascii="Arial" w:hAnsi="Arial" w:cs="Arial"/>
        </w:rPr>
        <w:t xml:space="preserve">Odgovor: </w:t>
      </w:r>
    </w:p>
    <w:p w:rsidR="00417BFE" w:rsidRDefault="00417BFE" w:rsidP="00417BFE">
      <w:pPr>
        <w:spacing w:after="0" w:line="240" w:lineRule="auto"/>
        <w:jc w:val="both"/>
        <w:rPr>
          <w:rFonts w:ascii="Arial" w:hAnsi="Arial" w:cs="Arial"/>
        </w:rPr>
      </w:pPr>
      <w:r w:rsidRPr="00417BFE">
        <w:rPr>
          <w:rFonts w:ascii="Arial" w:hAnsi="Arial" w:cs="Arial"/>
        </w:rPr>
        <w:t>Gradbeno dovoljenje je pridobljeno. V letu 2025 je predvidena pridobitev projektne dokumentacije za izvedbo del (PZI), izvedba gradbenih del pa v letu 2026.</w:t>
      </w:r>
    </w:p>
    <w:p w:rsidR="009C14D1" w:rsidRPr="00417BFE" w:rsidRDefault="009C14D1" w:rsidP="00417BFE">
      <w:pPr>
        <w:spacing w:after="0" w:line="240" w:lineRule="auto"/>
        <w:jc w:val="both"/>
        <w:rPr>
          <w:rFonts w:ascii="Arial" w:hAnsi="Arial" w:cs="Arial"/>
        </w:rPr>
      </w:pPr>
    </w:p>
    <w:p w:rsidR="0044620A" w:rsidRPr="00956660" w:rsidRDefault="00676D97" w:rsidP="00090862">
      <w:pPr>
        <w:pStyle w:val="Odstavekseznama"/>
        <w:numPr>
          <w:ilvl w:val="0"/>
          <w:numId w:val="13"/>
        </w:numPr>
        <w:spacing w:after="0" w:line="240" w:lineRule="auto"/>
        <w:ind w:left="426" w:hanging="426"/>
        <w:jc w:val="both"/>
        <w:rPr>
          <w:rFonts w:ascii="Arial" w:hAnsi="Arial" w:cs="Arial"/>
        </w:rPr>
      </w:pPr>
      <w:r w:rsidRPr="00956660">
        <w:rPr>
          <w:rFonts w:ascii="Arial" w:hAnsi="Arial" w:cs="Arial"/>
          <w:u w:val="single"/>
        </w:rPr>
        <w:t>Aleksandra</w:t>
      </w:r>
      <w:r w:rsidR="0044620A" w:rsidRPr="00956660">
        <w:rPr>
          <w:rFonts w:ascii="Arial" w:hAnsi="Arial" w:cs="Arial"/>
          <w:u w:val="single"/>
        </w:rPr>
        <w:t xml:space="preserve"> Uršič</w:t>
      </w:r>
      <w:r w:rsidRPr="00956660">
        <w:rPr>
          <w:rFonts w:ascii="Arial" w:hAnsi="Arial" w:cs="Arial"/>
          <w:u w:val="single"/>
        </w:rPr>
        <w:t>a</w:t>
      </w:r>
      <w:r w:rsidR="0044620A" w:rsidRPr="00956660">
        <w:rPr>
          <w:rFonts w:ascii="Arial" w:hAnsi="Arial" w:cs="Arial"/>
          <w:u w:val="single"/>
        </w:rPr>
        <w:t>, član</w:t>
      </w:r>
      <w:r w:rsidRPr="00956660">
        <w:rPr>
          <w:rFonts w:ascii="Arial" w:hAnsi="Arial" w:cs="Arial"/>
          <w:u w:val="single"/>
        </w:rPr>
        <w:t>a</w:t>
      </w:r>
      <w:r w:rsidR="0044620A" w:rsidRPr="00956660">
        <w:rPr>
          <w:rFonts w:ascii="Arial" w:hAnsi="Arial" w:cs="Arial"/>
          <w:u w:val="single"/>
        </w:rPr>
        <w:t xml:space="preserve"> občinskega sveta</w:t>
      </w:r>
      <w:r w:rsidR="0044620A" w:rsidRPr="00956660">
        <w:rPr>
          <w:rFonts w:ascii="Arial" w:hAnsi="Arial" w:cs="Arial"/>
        </w:rPr>
        <w:t xml:space="preserve">, </w:t>
      </w:r>
      <w:r w:rsidRPr="00956660">
        <w:rPr>
          <w:rFonts w:ascii="Arial" w:hAnsi="Arial" w:cs="Arial"/>
        </w:rPr>
        <w:t xml:space="preserve">zanima zadolževanje Občine Kamnik in </w:t>
      </w:r>
      <w:r w:rsidR="0044620A" w:rsidRPr="00956660">
        <w:rPr>
          <w:rFonts w:ascii="Arial" w:hAnsi="Arial" w:cs="Arial"/>
        </w:rPr>
        <w:t>zakaj kredit v višini 1.800.000 € še ni bil porabljen oziroma ali bo podaljšan v naslednje leto.</w:t>
      </w:r>
    </w:p>
    <w:p w:rsidR="0044620A" w:rsidRPr="00956660" w:rsidRDefault="0044620A" w:rsidP="00090862">
      <w:pPr>
        <w:spacing w:after="0" w:line="240" w:lineRule="auto"/>
        <w:ind w:left="426" w:hanging="426"/>
        <w:jc w:val="both"/>
        <w:rPr>
          <w:rFonts w:ascii="Arial" w:hAnsi="Arial" w:cs="Arial"/>
        </w:rPr>
      </w:pPr>
    </w:p>
    <w:p w:rsidR="00956660" w:rsidRPr="0066434A" w:rsidRDefault="00956660" w:rsidP="00956660">
      <w:pPr>
        <w:spacing w:after="0" w:line="240" w:lineRule="auto"/>
        <w:jc w:val="both"/>
        <w:rPr>
          <w:rFonts w:ascii="Arial" w:hAnsi="Arial" w:cs="Arial"/>
        </w:rPr>
      </w:pPr>
      <w:r w:rsidRPr="0066434A">
        <w:rPr>
          <w:rFonts w:ascii="Arial" w:hAnsi="Arial" w:cs="Arial"/>
        </w:rPr>
        <w:t xml:space="preserve">Odgovor: </w:t>
      </w:r>
    </w:p>
    <w:p w:rsidR="00956660" w:rsidRPr="00FC7B2B" w:rsidRDefault="00956660" w:rsidP="00956660">
      <w:pPr>
        <w:spacing w:after="0" w:line="240" w:lineRule="auto"/>
        <w:jc w:val="both"/>
      </w:pPr>
      <w:r>
        <w:rPr>
          <w:rFonts w:ascii="Arial" w:hAnsi="Arial" w:cs="Arial"/>
          <w:bCs/>
        </w:rPr>
        <w:t>V predlogu proračuna Občine Kamnik za leto 2025 je predvidena dodatna  zadolžitev v višini 2.880.000 €, in sicer za sofinanciranje izgradnje kanalizacije Motnik, za energetsko sanacijo Vrtca Antona Medveda – enota Tinkara in za energetsko sanacijo knjižnice. Postopki za odobritev in črpanje kredita za sofinanciranje izgradnje OŠ Frana Albrehta v višini 1.800.000 € so bili uspešno izvedeni v letošnjem letu. Po pogodbi z banko lahko črpamo kredit v višini 1.800.000 € z obrestno mero 6M EURIBOR + 0,23 % p. a. za sofinanciranje izgradnje OŠ F. Albrehta do konca leta 2024 in ga bomo črpali, ko bo potrebno plačati zapadle račune in v Skladu za gradnjo OŠ T. Brejca in OŠ F. Albrehta ne bo več dovolj sredstev za poplačilo le-teh, najkasneje pa do konca leta 2024.</w:t>
      </w:r>
    </w:p>
    <w:p w:rsidR="00873430" w:rsidRDefault="00873430" w:rsidP="00090862">
      <w:pPr>
        <w:spacing w:after="0" w:line="240" w:lineRule="auto"/>
        <w:ind w:left="426" w:hanging="426"/>
        <w:jc w:val="both"/>
        <w:rPr>
          <w:rFonts w:ascii="Arial" w:hAnsi="Arial" w:cs="Arial"/>
          <w:color w:val="FF0000"/>
        </w:rPr>
      </w:pPr>
    </w:p>
    <w:p w:rsidR="0044620A" w:rsidRPr="00956660" w:rsidRDefault="0044620A" w:rsidP="00090862">
      <w:pPr>
        <w:pStyle w:val="Odstavekseznama"/>
        <w:numPr>
          <w:ilvl w:val="0"/>
          <w:numId w:val="13"/>
        </w:numPr>
        <w:spacing w:after="0" w:line="240" w:lineRule="auto"/>
        <w:ind w:left="426" w:hanging="426"/>
        <w:jc w:val="both"/>
        <w:rPr>
          <w:rFonts w:ascii="Arial" w:hAnsi="Arial" w:cs="Arial"/>
        </w:rPr>
      </w:pPr>
      <w:r w:rsidRPr="00956660">
        <w:rPr>
          <w:rFonts w:ascii="Arial" w:hAnsi="Arial" w:cs="Arial"/>
          <w:u w:val="single"/>
        </w:rPr>
        <w:t>Aleksander Uršič, član občinskega sveta</w:t>
      </w:r>
      <w:r w:rsidRPr="00956660">
        <w:rPr>
          <w:rFonts w:ascii="Arial" w:hAnsi="Arial" w:cs="Arial"/>
        </w:rPr>
        <w:t>, meni, da so pooblastila za prerazporejanje sredstev velika (40 % postavke je pri velikih postavkah precej).</w:t>
      </w:r>
    </w:p>
    <w:p w:rsidR="00956660" w:rsidRPr="00956660" w:rsidRDefault="00956660" w:rsidP="00956660">
      <w:pPr>
        <w:spacing w:after="0" w:line="240" w:lineRule="auto"/>
        <w:jc w:val="both"/>
        <w:rPr>
          <w:rFonts w:ascii="Arial" w:hAnsi="Arial" w:cs="Arial"/>
        </w:rPr>
      </w:pPr>
    </w:p>
    <w:p w:rsidR="00956660" w:rsidRPr="00104F02" w:rsidRDefault="00956660" w:rsidP="00956660">
      <w:pPr>
        <w:spacing w:after="0" w:line="240" w:lineRule="auto"/>
        <w:jc w:val="both"/>
        <w:rPr>
          <w:rFonts w:ascii="Arial" w:hAnsi="Arial" w:cs="Arial"/>
        </w:rPr>
      </w:pPr>
      <w:r w:rsidRPr="00104F02">
        <w:rPr>
          <w:rFonts w:ascii="Arial" w:hAnsi="Arial" w:cs="Arial"/>
        </w:rPr>
        <w:t xml:space="preserve">Odgovor: </w:t>
      </w:r>
    </w:p>
    <w:p w:rsidR="00956660" w:rsidRDefault="00956660" w:rsidP="00956660">
      <w:pPr>
        <w:spacing w:after="0" w:line="240" w:lineRule="auto"/>
        <w:jc w:val="both"/>
        <w:rPr>
          <w:rFonts w:ascii="Arial" w:hAnsi="Arial" w:cs="Arial"/>
        </w:rPr>
      </w:pPr>
      <w:r w:rsidRPr="00104F02">
        <w:rPr>
          <w:rFonts w:ascii="Arial" w:hAnsi="Arial" w:cs="Arial"/>
        </w:rPr>
        <w:t xml:space="preserve">Zakon o javnih financah (38. člen) napotuje občino, da pravila prerazporeditev določi v odloku. Omejitve prerazporejanja so podrobno opredeljene v 38. členu ZJF, odmik od določb pa v </w:t>
      </w:r>
      <w:r>
        <w:rPr>
          <w:rFonts w:ascii="Arial" w:hAnsi="Arial" w:cs="Arial"/>
        </w:rPr>
        <w:t>39. členu ZJF. Iz »Analize sprejetih odlokov o proračunih občin za leto 2024«, ki jo je v mesecu septembru 2024 pripravilo Ministrstvo za finance, izhajajo ugotovitve iz odlokov, ki imajo v členih določena pravila za prerazporeditev pravic porabe, in sicer:</w:t>
      </w:r>
    </w:p>
    <w:p w:rsidR="00956660" w:rsidRPr="00802007" w:rsidRDefault="00956660" w:rsidP="00956660">
      <w:pPr>
        <w:pStyle w:val="Odstavekseznama"/>
        <w:numPr>
          <w:ilvl w:val="0"/>
          <w:numId w:val="20"/>
        </w:numPr>
        <w:spacing w:after="0" w:line="240" w:lineRule="auto"/>
        <w:jc w:val="both"/>
        <w:rPr>
          <w:rFonts w:ascii="Arial" w:hAnsi="Arial" w:cs="Arial"/>
        </w:rPr>
      </w:pPr>
      <w:r>
        <w:rPr>
          <w:rFonts w:ascii="Arial" w:hAnsi="Arial" w:cs="Arial"/>
        </w:rPr>
        <w:t>ena občina v Sloveniji v odloku nima vključenega člena, ki določa pravila za prerazporeditev pravic;</w:t>
      </w:r>
    </w:p>
    <w:p w:rsidR="00956660" w:rsidRDefault="00956660" w:rsidP="00956660">
      <w:pPr>
        <w:pStyle w:val="Odstavekseznama"/>
        <w:numPr>
          <w:ilvl w:val="0"/>
          <w:numId w:val="20"/>
        </w:numPr>
        <w:spacing w:after="0" w:line="240" w:lineRule="auto"/>
        <w:jc w:val="both"/>
        <w:rPr>
          <w:rFonts w:ascii="Arial" w:hAnsi="Arial" w:cs="Arial"/>
        </w:rPr>
      </w:pPr>
      <w:r>
        <w:rPr>
          <w:rFonts w:ascii="Arial" w:hAnsi="Arial" w:cs="Arial"/>
        </w:rPr>
        <w:t>23 %</w:t>
      </w:r>
      <w:r w:rsidRPr="000A4A5E">
        <w:rPr>
          <w:rFonts w:ascii="Arial" w:hAnsi="Arial" w:cs="Arial"/>
        </w:rPr>
        <w:t xml:space="preserve"> občin</w:t>
      </w:r>
      <w:r>
        <w:rPr>
          <w:rFonts w:ascii="Arial" w:hAnsi="Arial" w:cs="Arial"/>
        </w:rPr>
        <w:t xml:space="preserve"> </w:t>
      </w:r>
      <w:r w:rsidRPr="000A4A5E">
        <w:rPr>
          <w:rFonts w:ascii="Arial" w:hAnsi="Arial" w:cs="Arial"/>
        </w:rPr>
        <w:t>da</w:t>
      </w:r>
      <w:r>
        <w:rPr>
          <w:rFonts w:ascii="Arial" w:hAnsi="Arial" w:cs="Arial"/>
        </w:rPr>
        <w:t>je</w:t>
      </w:r>
      <w:r w:rsidRPr="000A4A5E">
        <w:rPr>
          <w:rFonts w:ascii="Arial" w:hAnsi="Arial" w:cs="Arial"/>
        </w:rPr>
        <w:t xml:space="preserve"> župan</w:t>
      </w:r>
      <w:r>
        <w:rPr>
          <w:rFonts w:ascii="Arial" w:hAnsi="Arial" w:cs="Arial"/>
        </w:rPr>
        <w:t>u</w:t>
      </w:r>
      <w:r w:rsidRPr="000A4A5E">
        <w:rPr>
          <w:rFonts w:ascii="Arial" w:hAnsi="Arial" w:cs="Arial"/>
        </w:rPr>
        <w:t xml:space="preserve"> neomejen</w:t>
      </w:r>
      <w:r>
        <w:rPr>
          <w:rFonts w:ascii="Arial" w:hAnsi="Arial" w:cs="Arial"/>
        </w:rPr>
        <w:t>e</w:t>
      </w:r>
      <w:r w:rsidRPr="000A4A5E">
        <w:rPr>
          <w:rFonts w:ascii="Arial" w:hAnsi="Arial" w:cs="Arial"/>
        </w:rPr>
        <w:t xml:space="preserve"> </w:t>
      </w:r>
      <w:r>
        <w:rPr>
          <w:rFonts w:ascii="Arial" w:hAnsi="Arial" w:cs="Arial"/>
        </w:rPr>
        <w:t>pravice pri</w:t>
      </w:r>
      <w:r w:rsidRPr="000A4A5E">
        <w:rPr>
          <w:rFonts w:ascii="Arial" w:hAnsi="Arial" w:cs="Arial"/>
        </w:rPr>
        <w:t xml:space="preserve"> prerazporejanju sredstev</w:t>
      </w:r>
      <w:r>
        <w:rPr>
          <w:rFonts w:ascii="Arial" w:hAnsi="Arial" w:cs="Arial"/>
        </w:rPr>
        <w:t>;</w:t>
      </w:r>
    </w:p>
    <w:p w:rsidR="00956660" w:rsidRDefault="00956660" w:rsidP="00956660">
      <w:pPr>
        <w:pStyle w:val="Odstavekseznama"/>
        <w:numPr>
          <w:ilvl w:val="0"/>
          <w:numId w:val="20"/>
        </w:numPr>
        <w:spacing w:after="0" w:line="240" w:lineRule="auto"/>
        <w:jc w:val="both"/>
        <w:rPr>
          <w:rFonts w:ascii="Arial" w:hAnsi="Arial" w:cs="Arial"/>
        </w:rPr>
      </w:pPr>
      <w:r>
        <w:rPr>
          <w:rFonts w:ascii="Arial" w:hAnsi="Arial" w:cs="Arial"/>
        </w:rPr>
        <w:t>72 % občin župana omejuje pri prerazporejanju sredstev in se navezujejo na področje porabe, niso pa vrednostno omejene in</w:t>
      </w:r>
    </w:p>
    <w:p w:rsidR="00956660" w:rsidRPr="008E70A7" w:rsidRDefault="00956660" w:rsidP="00956660">
      <w:pPr>
        <w:pStyle w:val="Odstavekseznama"/>
        <w:numPr>
          <w:ilvl w:val="0"/>
          <w:numId w:val="20"/>
        </w:numPr>
        <w:spacing w:after="0" w:line="240" w:lineRule="auto"/>
        <w:jc w:val="both"/>
        <w:rPr>
          <w:rFonts w:ascii="Arial" w:hAnsi="Arial" w:cs="Arial"/>
        </w:rPr>
      </w:pPr>
      <w:r>
        <w:rPr>
          <w:rFonts w:ascii="Arial" w:hAnsi="Arial" w:cs="Arial"/>
        </w:rPr>
        <w:t xml:space="preserve">38% </w:t>
      </w:r>
      <w:r w:rsidRPr="000A4A5E">
        <w:rPr>
          <w:rFonts w:ascii="Arial" w:hAnsi="Arial" w:cs="Arial"/>
        </w:rPr>
        <w:t xml:space="preserve"> </w:t>
      </w:r>
      <w:r w:rsidRPr="000B1BA8">
        <w:rPr>
          <w:rFonts w:ascii="Arial" w:hAnsi="Arial" w:cs="Arial"/>
        </w:rPr>
        <w:t>občin župana omejuje pri prerazporejanju sredstev</w:t>
      </w:r>
      <w:r>
        <w:rPr>
          <w:rFonts w:ascii="Arial" w:hAnsi="Arial" w:cs="Arial"/>
        </w:rPr>
        <w:t xml:space="preserve">, omejitve so določene v </w:t>
      </w:r>
      <w:r w:rsidRPr="008E70A7">
        <w:rPr>
          <w:rFonts w:ascii="Arial" w:hAnsi="Arial" w:cs="Arial"/>
        </w:rPr>
        <w:t>relativnem oziroma absolutnem znesku glede na plan na proračunski postavki.</w:t>
      </w:r>
    </w:p>
    <w:p w:rsidR="00956660" w:rsidRPr="008E70A7" w:rsidRDefault="00956660" w:rsidP="00956660">
      <w:pPr>
        <w:pStyle w:val="Odstavekseznama"/>
        <w:spacing w:after="0" w:line="240" w:lineRule="auto"/>
        <w:ind w:left="426" w:hanging="426"/>
        <w:jc w:val="both"/>
        <w:rPr>
          <w:rFonts w:ascii="Arial" w:hAnsi="Arial" w:cs="Arial"/>
        </w:rPr>
      </w:pPr>
    </w:p>
    <w:p w:rsidR="0044620A" w:rsidRPr="008E70A7" w:rsidRDefault="0044620A" w:rsidP="00873430">
      <w:pPr>
        <w:pStyle w:val="Odstavekseznama"/>
        <w:numPr>
          <w:ilvl w:val="0"/>
          <w:numId w:val="13"/>
        </w:numPr>
        <w:spacing w:after="0" w:line="240" w:lineRule="auto"/>
        <w:ind w:left="426" w:hanging="426"/>
        <w:jc w:val="both"/>
        <w:rPr>
          <w:rFonts w:ascii="Arial" w:hAnsi="Arial" w:cs="Arial"/>
        </w:rPr>
      </w:pPr>
      <w:r w:rsidRPr="008E70A7">
        <w:rPr>
          <w:rFonts w:ascii="Arial" w:hAnsi="Arial" w:cs="Arial"/>
          <w:u w:val="single"/>
        </w:rPr>
        <w:t xml:space="preserve">Dragica </w:t>
      </w:r>
      <w:proofErr w:type="spellStart"/>
      <w:r w:rsidRPr="008E70A7">
        <w:rPr>
          <w:rFonts w:ascii="Arial" w:hAnsi="Arial" w:cs="Arial"/>
          <w:u w:val="single"/>
        </w:rPr>
        <w:t>Požek</w:t>
      </w:r>
      <w:proofErr w:type="spellEnd"/>
      <w:r w:rsidRPr="008E70A7">
        <w:rPr>
          <w:rFonts w:ascii="Arial" w:hAnsi="Arial" w:cs="Arial"/>
          <w:u w:val="single"/>
        </w:rPr>
        <w:t>, članica občinskega sveta</w:t>
      </w:r>
      <w:r w:rsidRPr="008E70A7">
        <w:rPr>
          <w:rFonts w:ascii="Arial" w:hAnsi="Arial" w:cs="Arial"/>
        </w:rPr>
        <w:t>, je podala pripombo, da nobena od ulic (Jakopičeva in Jelovškova) nima pločnika, zarisanih površin za kolesarje …</w:t>
      </w:r>
      <w:r w:rsidR="008A1E7B" w:rsidRPr="008E70A7">
        <w:rPr>
          <w:rFonts w:ascii="Arial" w:hAnsi="Arial" w:cs="Arial"/>
        </w:rPr>
        <w:t>; dobro bi bilo, če bi bilo možno urediti enosmerni promet po Groharjevi ulici proti Jakopičevi ulici.</w:t>
      </w:r>
    </w:p>
    <w:p w:rsidR="0044620A" w:rsidRPr="008E70A7" w:rsidRDefault="0044620A" w:rsidP="00873430">
      <w:pPr>
        <w:spacing w:after="0" w:line="240" w:lineRule="auto"/>
        <w:ind w:left="426" w:hanging="426"/>
        <w:jc w:val="both"/>
        <w:rPr>
          <w:rFonts w:ascii="Arial" w:hAnsi="Arial" w:cs="Arial"/>
        </w:rPr>
      </w:pPr>
    </w:p>
    <w:p w:rsidR="00873430" w:rsidRPr="008E70A7" w:rsidRDefault="00873430" w:rsidP="008E70A7">
      <w:pPr>
        <w:spacing w:after="0" w:line="240" w:lineRule="auto"/>
        <w:jc w:val="both"/>
        <w:rPr>
          <w:rFonts w:ascii="Arial" w:hAnsi="Arial" w:cs="Arial"/>
        </w:rPr>
      </w:pPr>
      <w:r w:rsidRPr="008E70A7">
        <w:rPr>
          <w:rFonts w:ascii="Arial" w:hAnsi="Arial" w:cs="Arial"/>
        </w:rPr>
        <w:t xml:space="preserve">Odgovor: </w:t>
      </w:r>
    </w:p>
    <w:p w:rsidR="00746120" w:rsidRDefault="00746120" w:rsidP="00746120">
      <w:pPr>
        <w:spacing w:after="0" w:line="240" w:lineRule="auto"/>
        <w:jc w:val="both"/>
        <w:rPr>
          <w:rFonts w:ascii="Arial" w:hAnsi="Arial" w:cs="Arial"/>
          <w:color w:val="FF0000"/>
        </w:rPr>
      </w:pPr>
      <w:r>
        <w:rPr>
          <w:rFonts w:ascii="Arial" w:hAnsi="Arial" w:cs="Arial"/>
        </w:rPr>
        <w:t xml:space="preserve">Občinska uprava si bo prizadevala, da bi bili Jakopičeva in Jelovškova ulica celostno sanirani že v letu 2025, in sicer v sklopu investicijskega vzdrževanja komunalne infrastrukture. </w:t>
      </w:r>
    </w:p>
    <w:p w:rsidR="008E70A7" w:rsidRDefault="008E70A7" w:rsidP="00746120">
      <w:pPr>
        <w:spacing w:after="0" w:line="240" w:lineRule="auto"/>
        <w:jc w:val="both"/>
        <w:rPr>
          <w:rFonts w:ascii="Arial" w:hAnsi="Arial" w:cs="Arial"/>
          <w:color w:val="FF0000"/>
        </w:rPr>
      </w:pPr>
    </w:p>
    <w:p w:rsidR="002934D9" w:rsidRPr="00956660" w:rsidRDefault="002934D9" w:rsidP="008E70A7">
      <w:pPr>
        <w:spacing w:after="0" w:line="240" w:lineRule="auto"/>
        <w:jc w:val="both"/>
        <w:rPr>
          <w:rFonts w:ascii="Arial" w:hAnsi="Arial" w:cs="Arial"/>
          <w:color w:val="FF0000"/>
        </w:rPr>
      </w:pPr>
      <w:bookmarkStart w:id="0" w:name="_GoBack"/>
      <w:bookmarkEnd w:id="0"/>
    </w:p>
    <w:p w:rsidR="000A2D1D" w:rsidRPr="00956660" w:rsidRDefault="000A2D1D" w:rsidP="00AC5B19">
      <w:pPr>
        <w:spacing w:after="0" w:line="240" w:lineRule="auto"/>
        <w:jc w:val="both"/>
        <w:rPr>
          <w:rFonts w:ascii="Arial" w:hAnsi="Arial" w:cs="Arial"/>
        </w:rPr>
      </w:pPr>
    </w:p>
    <w:p w:rsidR="000A2D1D" w:rsidRPr="00956660" w:rsidRDefault="000A2D1D" w:rsidP="000A2D1D">
      <w:pPr>
        <w:spacing w:after="0" w:line="240" w:lineRule="auto"/>
        <w:rPr>
          <w:rFonts w:ascii="Arial" w:eastAsia="Times New Roman" w:hAnsi="Arial" w:cs="Arial"/>
          <w:lang w:eastAsia="sl-SI"/>
        </w:rPr>
      </w:pPr>
      <w:r w:rsidRPr="00956660">
        <w:rPr>
          <w:rFonts w:ascii="Arial" w:eastAsia="Times New Roman" w:hAnsi="Arial" w:cs="Arial"/>
          <w:lang w:eastAsia="sl-SI"/>
        </w:rPr>
        <w:t xml:space="preserve">      </w:t>
      </w:r>
      <w:r w:rsidRPr="00956660">
        <w:rPr>
          <w:rFonts w:ascii="Arial" w:eastAsia="Times New Roman" w:hAnsi="Arial" w:cs="Arial"/>
          <w:lang w:eastAsia="sl-SI"/>
        </w:rPr>
        <w:tab/>
      </w:r>
      <w:r w:rsidRPr="00956660">
        <w:rPr>
          <w:rFonts w:ascii="Arial" w:eastAsia="Times New Roman" w:hAnsi="Arial" w:cs="Arial"/>
          <w:lang w:eastAsia="sl-SI"/>
        </w:rPr>
        <w:tab/>
      </w:r>
      <w:r w:rsidRPr="00956660">
        <w:rPr>
          <w:rFonts w:ascii="Arial" w:eastAsia="Times New Roman" w:hAnsi="Arial" w:cs="Arial"/>
          <w:lang w:eastAsia="sl-SI"/>
        </w:rPr>
        <w:tab/>
      </w:r>
      <w:r w:rsidRPr="00956660">
        <w:rPr>
          <w:rFonts w:ascii="Arial" w:eastAsia="Times New Roman" w:hAnsi="Arial" w:cs="Arial"/>
          <w:lang w:eastAsia="sl-SI"/>
        </w:rPr>
        <w:tab/>
      </w:r>
      <w:r w:rsidRPr="00956660">
        <w:rPr>
          <w:rFonts w:ascii="Arial" w:eastAsia="Times New Roman" w:hAnsi="Arial" w:cs="Arial"/>
          <w:lang w:eastAsia="sl-SI"/>
        </w:rPr>
        <w:tab/>
      </w:r>
      <w:r w:rsidRPr="00956660">
        <w:rPr>
          <w:rFonts w:ascii="Arial" w:eastAsia="Times New Roman" w:hAnsi="Arial" w:cs="Arial"/>
          <w:lang w:eastAsia="sl-SI"/>
        </w:rPr>
        <w:tab/>
      </w:r>
      <w:r w:rsidRPr="00956660">
        <w:rPr>
          <w:rFonts w:ascii="Arial" w:eastAsia="Times New Roman" w:hAnsi="Arial" w:cs="Arial"/>
          <w:lang w:eastAsia="sl-SI"/>
        </w:rPr>
        <w:tab/>
      </w:r>
      <w:r w:rsidRPr="00956660">
        <w:rPr>
          <w:rFonts w:ascii="Arial" w:eastAsia="Times New Roman" w:hAnsi="Arial" w:cs="Arial"/>
          <w:lang w:eastAsia="sl-SI"/>
        </w:rPr>
        <w:tab/>
        <w:t xml:space="preserve">       Matej Slapar</w:t>
      </w:r>
    </w:p>
    <w:p w:rsidR="000A2D1D" w:rsidRPr="00956660" w:rsidRDefault="000A2D1D" w:rsidP="000A2D1D">
      <w:pPr>
        <w:spacing w:after="0" w:line="240" w:lineRule="auto"/>
        <w:rPr>
          <w:rFonts w:ascii="Arial" w:eastAsia="Times New Roman" w:hAnsi="Arial" w:cs="Arial"/>
          <w:lang w:eastAsia="sl-SI"/>
        </w:rPr>
      </w:pPr>
      <w:r w:rsidRPr="00956660">
        <w:rPr>
          <w:rFonts w:ascii="Arial" w:eastAsia="Times New Roman" w:hAnsi="Arial" w:cs="Arial"/>
          <w:lang w:eastAsia="sl-SI"/>
        </w:rPr>
        <w:t xml:space="preserve">                                                                                                        ŽUPAN</w:t>
      </w:r>
    </w:p>
    <w:p w:rsidR="00AF02F0" w:rsidRPr="00956660" w:rsidRDefault="00AF02F0" w:rsidP="00AC5B19">
      <w:pPr>
        <w:spacing w:after="0" w:line="240" w:lineRule="auto"/>
        <w:ind w:left="426" w:hanging="426"/>
        <w:jc w:val="both"/>
        <w:rPr>
          <w:rFonts w:ascii="Arial" w:hAnsi="Arial" w:cs="Arial"/>
        </w:rPr>
      </w:pPr>
    </w:p>
    <w:p w:rsidR="002C30D3" w:rsidRPr="00956660" w:rsidRDefault="002C30D3" w:rsidP="00AC5B19">
      <w:pPr>
        <w:spacing w:after="0" w:line="240" w:lineRule="auto"/>
        <w:ind w:left="426" w:hanging="426"/>
        <w:jc w:val="both"/>
        <w:rPr>
          <w:rFonts w:ascii="Arial" w:hAnsi="Arial" w:cs="Arial"/>
          <w:color w:val="FF0000"/>
        </w:rPr>
      </w:pPr>
    </w:p>
    <w:p w:rsidR="002C30D3" w:rsidRPr="00956660" w:rsidRDefault="002C30D3" w:rsidP="00AC5B19">
      <w:pPr>
        <w:spacing w:after="0" w:line="240" w:lineRule="auto"/>
        <w:ind w:left="426" w:hanging="426"/>
        <w:jc w:val="both"/>
        <w:rPr>
          <w:rFonts w:ascii="Arial" w:hAnsi="Arial" w:cs="Arial"/>
          <w:color w:val="FF0000"/>
        </w:rPr>
      </w:pPr>
    </w:p>
    <w:p w:rsidR="00AF02F0" w:rsidRPr="00956660" w:rsidRDefault="00AF02F0" w:rsidP="00AC5B19">
      <w:pPr>
        <w:spacing w:after="0" w:line="240" w:lineRule="auto"/>
        <w:ind w:left="426" w:hanging="426"/>
        <w:jc w:val="both"/>
        <w:rPr>
          <w:rFonts w:ascii="Arial" w:hAnsi="Arial" w:cs="Arial"/>
          <w:color w:val="FF0000"/>
        </w:rPr>
      </w:pPr>
    </w:p>
    <w:sectPr w:rsidR="00AF02F0" w:rsidRPr="00956660" w:rsidSect="007D761D">
      <w:pgSz w:w="11906" w:h="16838"/>
      <w:pgMar w:top="1417" w:right="1417" w:bottom="1417"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C371A"/>
    <w:multiLevelType w:val="hybridMultilevel"/>
    <w:tmpl w:val="92C044A8"/>
    <w:lvl w:ilvl="0" w:tplc="FA868A8C">
      <w:start w:val="10"/>
      <w:numFmt w:val="bullet"/>
      <w:lvlText w:val=""/>
      <w:lvlJc w:val="left"/>
      <w:pPr>
        <w:ind w:left="720" w:hanging="360"/>
      </w:pPr>
      <w:rPr>
        <w:rFonts w:ascii="Symbol" w:eastAsiaTheme="minorHAnsi" w:hAnsi="Symbo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8F9743B"/>
    <w:multiLevelType w:val="hybridMultilevel"/>
    <w:tmpl w:val="21E481A2"/>
    <w:lvl w:ilvl="0" w:tplc="16483EA2">
      <w:numFmt w:val="bullet"/>
      <w:lvlText w:val="-"/>
      <w:lvlJc w:val="left"/>
      <w:pPr>
        <w:ind w:left="720" w:hanging="360"/>
      </w:pPr>
      <w:rPr>
        <w:rFonts w:ascii="Arial" w:eastAsia="Calibri"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 w15:restartNumberingAfterBreak="0">
    <w:nsid w:val="09924E18"/>
    <w:multiLevelType w:val="hybridMultilevel"/>
    <w:tmpl w:val="57D4C5E6"/>
    <w:lvl w:ilvl="0" w:tplc="10641FCC">
      <w:start w:val="3"/>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108D15FA"/>
    <w:multiLevelType w:val="hybridMultilevel"/>
    <w:tmpl w:val="150CAA48"/>
    <w:lvl w:ilvl="0" w:tplc="10306640">
      <w:start w:val="10"/>
      <w:numFmt w:val="bullet"/>
      <w:lvlText w:val=""/>
      <w:lvlJc w:val="left"/>
      <w:pPr>
        <w:ind w:left="720" w:hanging="360"/>
      </w:pPr>
      <w:rPr>
        <w:rFonts w:ascii="Symbol" w:eastAsiaTheme="minorHAnsi" w:hAnsi="Symbo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10A41B2B"/>
    <w:multiLevelType w:val="hybridMultilevel"/>
    <w:tmpl w:val="9FEA44C2"/>
    <w:lvl w:ilvl="0" w:tplc="7D92BF9E">
      <w:start w:val="31"/>
      <w:numFmt w:val="bullet"/>
      <w:lvlText w:val=""/>
      <w:lvlJc w:val="left"/>
      <w:pPr>
        <w:ind w:left="720" w:hanging="360"/>
      </w:pPr>
      <w:rPr>
        <w:rFonts w:ascii="Symbol" w:eastAsiaTheme="minorHAnsi" w:hAnsi="Symbo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160E404F"/>
    <w:multiLevelType w:val="hybridMultilevel"/>
    <w:tmpl w:val="4684840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1EBC410D"/>
    <w:multiLevelType w:val="hybridMultilevel"/>
    <w:tmpl w:val="F170DC2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282F4C4B"/>
    <w:multiLevelType w:val="hybridMultilevel"/>
    <w:tmpl w:val="EBB8B7F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312C0F65"/>
    <w:multiLevelType w:val="hybridMultilevel"/>
    <w:tmpl w:val="9CC25A92"/>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3CBE7793"/>
    <w:multiLevelType w:val="hybridMultilevel"/>
    <w:tmpl w:val="EF8ECC00"/>
    <w:lvl w:ilvl="0" w:tplc="F95828F2">
      <w:start w:val="1"/>
      <w:numFmt w:val="upperLetter"/>
      <w:lvlText w:val="%1)"/>
      <w:lvlJc w:val="left"/>
      <w:pPr>
        <w:ind w:left="720" w:hanging="360"/>
      </w:pPr>
      <w:rPr>
        <w:b/>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0" w15:restartNumberingAfterBreak="0">
    <w:nsid w:val="463511B7"/>
    <w:multiLevelType w:val="hybridMultilevel"/>
    <w:tmpl w:val="D0F25CB4"/>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4D5B6A81"/>
    <w:multiLevelType w:val="hybridMultilevel"/>
    <w:tmpl w:val="E994668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503E21BF"/>
    <w:multiLevelType w:val="hybridMultilevel"/>
    <w:tmpl w:val="AA6C719C"/>
    <w:lvl w:ilvl="0" w:tplc="BC14F73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6BEC0998"/>
    <w:multiLevelType w:val="hybridMultilevel"/>
    <w:tmpl w:val="8F78705A"/>
    <w:lvl w:ilvl="0" w:tplc="0424000F">
      <w:start w:val="1"/>
      <w:numFmt w:val="decimal"/>
      <w:lvlText w:val="%1."/>
      <w:lvlJc w:val="left"/>
      <w:pPr>
        <w:ind w:left="1080" w:hanging="360"/>
      </w:p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4" w15:restartNumberingAfterBreak="0">
    <w:nsid w:val="6C0B2AC4"/>
    <w:multiLevelType w:val="hybridMultilevel"/>
    <w:tmpl w:val="DFAC89C4"/>
    <w:lvl w:ilvl="0" w:tplc="42B21690">
      <w:start w:val="530"/>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6E4C1A58"/>
    <w:multiLevelType w:val="hybridMultilevel"/>
    <w:tmpl w:val="D23844A8"/>
    <w:lvl w:ilvl="0" w:tplc="F95828F2">
      <w:start w:val="1"/>
      <w:numFmt w:val="upp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70E13AA6"/>
    <w:multiLevelType w:val="hybridMultilevel"/>
    <w:tmpl w:val="28F6DAD2"/>
    <w:lvl w:ilvl="0" w:tplc="A2A05974">
      <w:numFmt w:val="bullet"/>
      <w:lvlText w:val="-"/>
      <w:lvlJc w:val="left"/>
      <w:pPr>
        <w:ind w:left="720" w:hanging="360"/>
      </w:pPr>
      <w:rPr>
        <w:rFonts w:ascii="Calibri" w:eastAsia="Calibri" w:hAnsi="Calibri" w:cs="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7" w15:restartNumberingAfterBreak="0">
    <w:nsid w:val="740E085A"/>
    <w:multiLevelType w:val="hybridMultilevel"/>
    <w:tmpl w:val="18A621CC"/>
    <w:lvl w:ilvl="0" w:tplc="04240015">
      <w:start w:val="1"/>
      <w:numFmt w:val="upp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79B27387"/>
    <w:multiLevelType w:val="hybridMultilevel"/>
    <w:tmpl w:val="498C077C"/>
    <w:lvl w:ilvl="0" w:tplc="0B1C6B34">
      <w:start w:val="10"/>
      <w:numFmt w:val="bullet"/>
      <w:lvlText w:val=""/>
      <w:lvlJc w:val="left"/>
      <w:pPr>
        <w:ind w:left="720" w:hanging="360"/>
      </w:pPr>
      <w:rPr>
        <w:rFonts w:ascii="Symbol" w:eastAsiaTheme="minorHAnsi" w:hAnsi="Symbo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7D196A66"/>
    <w:multiLevelType w:val="hybridMultilevel"/>
    <w:tmpl w:val="8A1821C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14"/>
  </w:num>
  <w:num w:numId="2">
    <w:abstractNumId w:val="16"/>
  </w:num>
  <w:num w:numId="3">
    <w:abstractNumId w:val="11"/>
  </w:num>
  <w:num w:numId="4">
    <w:abstractNumId w:val="6"/>
  </w:num>
  <w:num w:numId="5">
    <w:abstractNumId w:val="13"/>
  </w:num>
  <w:num w:numId="6">
    <w:abstractNumId w:val="8"/>
  </w:num>
  <w:num w:numId="7">
    <w:abstractNumId w:val="3"/>
  </w:num>
  <w:num w:numId="8">
    <w:abstractNumId w:val="18"/>
  </w:num>
  <w:num w:numId="9">
    <w:abstractNumId w:val="0"/>
  </w:num>
  <w:num w:numId="10">
    <w:abstractNumId w:val="4"/>
  </w:num>
  <w:num w:numId="11">
    <w:abstractNumId w:val="12"/>
  </w:num>
  <w:num w:numId="12">
    <w:abstractNumId w:val="19"/>
  </w:num>
  <w:num w:numId="13">
    <w:abstractNumId w:val="10"/>
  </w:num>
  <w:num w:numId="14">
    <w:abstractNumId w:val="9"/>
  </w:num>
  <w:num w:numId="15">
    <w:abstractNumId w:val="9"/>
  </w:num>
  <w:num w:numId="16">
    <w:abstractNumId w:val="15"/>
  </w:num>
  <w:num w:numId="17">
    <w:abstractNumId w:val="17"/>
  </w:num>
  <w:num w:numId="18">
    <w:abstractNumId w:val="7"/>
  </w:num>
  <w:num w:numId="19">
    <w:abstractNumId w:val="5"/>
  </w:num>
  <w:num w:numId="20">
    <w:abstractNumId w:val="2"/>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4FE1"/>
    <w:rsid w:val="00003BA6"/>
    <w:rsid w:val="00004378"/>
    <w:rsid w:val="000241C1"/>
    <w:rsid w:val="00044C06"/>
    <w:rsid w:val="00050B99"/>
    <w:rsid w:val="00083BAD"/>
    <w:rsid w:val="00086266"/>
    <w:rsid w:val="00090862"/>
    <w:rsid w:val="000938E8"/>
    <w:rsid w:val="000A2D1D"/>
    <w:rsid w:val="000B35C9"/>
    <w:rsid w:val="000C1C95"/>
    <w:rsid w:val="000D3CAD"/>
    <w:rsid w:val="000D5024"/>
    <w:rsid w:val="000E4B65"/>
    <w:rsid w:val="000F2922"/>
    <w:rsid w:val="00105AA7"/>
    <w:rsid w:val="001101A9"/>
    <w:rsid w:val="00112FCD"/>
    <w:rsid w:val="00120622"/>
    <w:rsid w:val="00130B90"/>
    <w:rsid w:val="00142988"/>
    <w:rsid w:val="00145E82"/>
    <w:rsid w:val="00162215"/>
    <w:rsid w:val="00195280"/>
    <w:rsid w:val="001A4460"/>
    <w:rsid w:val="001A7586"/>
    <w:rsid w:val="001B252A"/>
    <w:rsid w:val="001B7066"/>
    <w:rsid w:val="001C78DB"/>
    <w:rsid w:val="001D0E23"/>
    <w:rsid w:val="001D1BD1"/>
    <w:rsid w:val="001E103E"/>
    <w:rsid w:val="001F4C47"/>
    <w:rsid w:val="001F7147"/>
    <w:rsid w:val="00212E6E"/>
    <w:rsid w:val="00215E74"/>
    <w:rsid w:val="00236ADD"/>
    <w:rsid w:val="0024670F"/>
    <w:rsid w:val="002533AB"/>
    <w:rsid w:val="00287AAC"/>
    <w:rsid w:val="00290D9C"/>
    <w:rsid w:val="002934B5"/>
    <w:rsid w:val="002934D9"/>
    <w:rsid w:val="002A2594"/>
    <w:rsid w:val="002A4FE1"/>
    <w:rsid w:val="002C30D3"/>
    <w:rsid w:val="002C64CB"/>
    <w:rsid w:val="002E59B5"/>
    <w:rsid w:val="003126B4"/>
    <w:rsid w:val="00314FF4"/>
    <w:rsid w:val="003403AC"/>
    <w:rsid w:val="003406DF"/>
    <w:rsid w:val="00350CF2"/>
    <w:rsid w:val="003514B9"/>
    <w:rsid w:val="00355BF9"/>
    <w:rsid w:val="0037087E"/>
    <w:rsid w:val="00375586"/>
    <w:rsid w:val="003779E8"/>
    <w:rsid w:val="00387834"/>
    <w:rsid w:val="003A1A88"/>
    <w:rsid w:val="003B74B0"/>
    <w:rsid w:val="003C2F4A"/>
    <w:rsid w:val="003C395B"/>
    <w:rsid w:val="003E4493"/>
    <w:rsid w:val="003E5DC9"/>
    <w:rsid w:val="003F3ECD"/>
    <w:rsid w:val="00415D8B"/>
    <w:rsid w:val="00417B5E"/>
    <w:rsid w:val="00417BFE"/>
    <w:rsid w:val="00421477"/>
    <w:rsid w:val="00427BC2"/>
    <w:rsid w:val="00433753"/>
    <w:rsid w:val="0044620A"/>
    <w:rsid w:val="004519C0"/>
    <w:rsid w:val="00477C9B"/>
    <w:rsid w:val="00491735"/>
    <w:rsid w:val="00496802"/>
    <w:rsid w:val="004A6A39"/>
    <w:rsid w:val="004C4319"/>
    <w:rsid w:val="004C77B7"/>
    <w:rsid w:val="004D0F1B"/>
    <w:rsid w:val="004D123E"/>
    <w:rsid w:val="004D4009"/>
    <w:rsid w:val="004D4273"/>
    <w:rsid w:val="004E708D"/>
    <w:rsid w:val="004E7159"/>
    <w:rsid w:val="00515D05"/>
    <w:rsid w:val="00517A93"/>
    <w:rsid w:val="0055007C"/>
    <w:rsid w:val="00570FD6"/>
    <w:rsid w:val="005821A1"/>
    <w:rsid w:val="00586A7F"/>
    <w:rsid w:val="00590502"/>
    <w:rsid w:val="005975C7"/>
    <w:rsid w:val="005A3752"/>
    <w:rsid w:val="005B3447"/>
    <w:rsid w:val="005B447B"/>
    <w:rsid w:val="005D2319"/>
    <w:rsid w:val="005E16F5"/>
    <w:rsid w:val="005F0123"/>
    <w:rsid w:val="006053AC"/>
    <w:rsid w:val="00645457"/>
    <w:rsid w:val="00656C43"/>
    <w:rsid w:val="0066656D"/>
    <w:rsid w:val="00672338"/>
    <w:rsid w:val="00672397"/>
    <w:rsid w:val="00676D97"/>
    <w:rsid w:val="00681EC1"/>
    <w:rsid w:val="006A2DB5"/>
    <w:rsid w:val="006A3C14"/>
    <w:rsid w:val="006E6B51"/>
    <w:rsid w:val="006F1782"/>
    <w:rsid w:val="006F3F4A"/>
    <w:rsid w:val="006F4ED6"/>
    <w:rsid w:val="0070498F"/>
    <w:rsid w:val="007059D8"/>
    <w:rsid w:val="00706B65"/>
    <w:rsid w:val="00707487"/>
    <w:rsid w:val="00713A72"/>
    <w:rsid w:val="00731906"/>
    <w:rsid w:val="00737571"/>
    <w:rsid w:val="00745403"/>
    <w:rsid w:val="00746120"/>
    <w:rsid w:val="00750FF3"/>
    <w:rsid w:val="0076442A"/>
    <w:rsid w:val="00773CA2"/>
    <w:rsid w:val="00775E4F"/>
    <w:rsid w:val="007764BB"/>
    <w:rsid w:val="007938BD"/>
    <w:rsid w:val="007B0B87"/>
    <w:rsid w:val="007B0F9A"/>
    <w:rsid w:val="007B29D7"/>
    <w:rsid w:val="007B3347"/>
    <w:rsid w:val="007D003E"/>
    <w:rsid w:val="007D761D"/>
    <w:rsid w:val="007E66B2"/>
    <w:rsid w:val="007F48CA"/>
    <w:rsid w:val="0082133E"/>
    <w:rsid w:val="00821744"/>
    <w:rsid w:val="00835599"/>
    <w:rsid w:val="00836AFB"/>
    <w:rsid w:val="0084621E"/>
    <w:rsid w:val="008505B1"/>
    <w:rsid w:val="00851E7E"/>
    <w:rsid w:val="00854253"/>
    <w:rsid w:val="00867740"/>
    <w:rsid w:val="00873430"/>
    <w:rsid w:val="0087751B"/>
    <w:rsid w:val="008A116A"/>
    <w:rsid w:val="008A1E7B"/>
    <w:rsid w:val="008B00AD"/>
    <w:rsid w:val="008C0BFC"/>
    <w:rsid w:val="008C4DBC"/>
    <w:rsid w:val="008E70A7"/>
    <w:rsid w:val="008F7F99"/>
    <w:rsid w:val="00905296"/>
    <w:rsid w:val="009271FC"/>
    <w:rsid w:val="00953421"/>
    <w:rsid w:val="009545EC"/>
    <w:rsid w:val="00954691"/>
    <w:rsid w:val="00956660"/>
    <w:rsid w:val="00960AB7"/>
    <w:rsid w:val="00961290"/>
    <w:rsid w:val="00974670"/>
    <w:rsid w:val="009747B0"/>
    <w:rsid w:val="00981495"/>
    <w:rsid w:val="009C14D1"/>
    <w:rsid w:val="009F56D0"/>
    <w:rsid w:val="00A245E7"/>
    <w:rsid w:val="00A4191D"/>
    <w:rsid w:val="00A53DD0"/>
    <w:rsid w:val="00A73D41"/>
    <w:rsid w:val="00A844A7"/>
    <w:rsid w:val="00A853D9"/>
    <w:rsid w:val="00A94882"/>
    <w:rsid w:val="00A94CB9"/>
    <w:rsid w:val="00A97657"/>
    <w:rsid w:val="00AB1314"/>
    <w:rsid w:val="00AC16E2"/>
    <w:rsid w:val="00AC468B"/>
    <w:rsid w:val="00AC5B19"/>
    <w:rsid w:val="00AD786E"/>
    <w:rsid w:val="00AE2883"/>
    <w:rsid w:val="00AE34DC"/>
    <w:rsid w:val="00AE4104"/>
    <w:rsid w:val="00AE5C90"/>
    <w:rsid w:val="00AF02F0"/>
    <w:rsid w:val="00AF4D25"/>
    <w:rsid w:val="00B15426"/>
    <w:rsid w:val="00B22695"/>
    <w:rsid w:val="00B35BF0"/>
    <w:rsid w:val="00B417DA"/>
    <w:rsid w:val="00B650B4"/>
    <w:rsid w:val="00B70FDF"/>
    <w:rsid w:val="00B7672C"/>
    <w:rsid w:val="00B81E74"/>
    <w:rsid w:val="00B90A51"/>
    <w:rsid w:val="00BA70F4"/>
    <w:rsid w:val="00BB0AD8"/>
    <w:rsid w:val="00BB5C37"/>
    <w:rsid w:val="00BC0A6E"/>
    <w:rsid w:val="00BC426D"/>
    <w:rsid w:val="00BE28A5"/>
    <w:rsid w:val="00BE5B32"/>
    <w:rsid w:val="00C065E6"/>
    <w:rsid w:val="00C107C9"/>
    <w:rsid w:val="00C114F2"/>
    <w:rsid w:val="00C174E2"/>
    <w:rsid w:val="00C43A81"/>
    <w:rsid w:val="00C442EB"/>
    <w:rsid w:val="00C50A8D"/>
    <w:rsid w:val="00C515B7"/>
    <w:rsid w:val="00C53416"/>
    <w:rsid w:val="00C54F1A"/>
    <w:rsid w:val="00C61D25"/>
    <w:rsid w:val="00C65F0B"/>
    <w:rsid w:val="00C66CC4"/>
    <w:rsid w:val="00C90CE1"/>
    <w:rsid w:val="00CB6A29"/>
    <w:rsid w:val="00CC59D2"/>
    <w:rsid w:val="00CD6418"/>
    <w:rsid w:val="00CF0940"/>
    <w:rsid w:val="00D01B83"/>
    <w:rsid w:val="00D324B3"/>
    <w:rsid w:val="00D4132D"/>
    <w:rsid w:val="00D44861"/>
    <w:rsid w:val="00D67F60"/>
    <w:rsid w:val="00D73F6D"/>
    <w:rsid w:val="00D830A0"/>
    <w:rsid w:val="00D92DAC"/>
    <w:rsid w:val="00DA5895"/>
    <w:rsid w:val="00DB2AAF"/>
    <w:rsid w:val="00DB362A"/>
    <w:rsid w:val="00DC5EFE"/>
    <w:rsid w:val="00E148A2"/>
    <w:rsid w:val="00E15368"/>
    <w:rsid w:val="00E3557F"/>
    <w:rsid w:val="00E36FB1"/>
    <w:rsid w:val="00E654AB"/>
    <w:rsid w:val="00E729D7"/>
    <w:rsid w:val="00E758A7"/>
    <w:rsid w:val="00E8743C"/>
    <w:rsid w:val="00EB4F25"/>
    <w:rsid w:val="00EC00DD"/>
    <w:rsid w:val="00ED2F19"/>
    <w:rsid w:val="00ED3C25"/>
    <w:rsid w:val="00ED5345"/>
    <w:rsid w:val="00ED6F3F"/>
    <w:rsid w:val="00EE32C3"/>
    <w:rsid w:val="00EE3337"/>
    <w:rsid w:val="00EF1E14"/>
    <w:rsid w:val="00EF4569"/>
    <w:rsid w:val="00EF645A"/>
    <w:rsid w:val="00F01AD3"/>
    <w:rsid w:val="00F077E5"/>
    <w:rsid w:val="00F20388"/>
    <w:rsid w:val="00F20D90"/>
    <w:rsid w:val="00F21EF2"/>
    <w:rsid w:val="00F30B53"/>
    <w:rsid w:val="00F41399"/>
    <w:rsid w:val="00F44406"/>
    <w:rsid w:val="00F47140"/>
    <w:rsid w:val="00F66777"/>
    <w:rsid w:val="00F718D6"/>
    <w:rsid w:val="00F7445E"/>
    <w:rsid w:val="00F76F25"/>
    <w:rsid w:val="00F8115F"/>
    <w:rsid w:val="00F93DAD"/>
    <w:rsid w:val="00FB3CF2"/>
    <w:rsid w:val="00FE7350"/>
    <w:rsid w:val="00FF2B15"/>
    <w:rsid w:val="00FF49DD"/>
    <w:rsid w:val="00FF55C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853DB2"/>
  <w15:docId w15:val="{CE3FB44B-C9BD-4867-8F91-0DF1B5B6F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417B5E"/>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B417DA"/>
    <w:pPr>
      <w:ind w:left="720"/>
      <w:contextualSpacing/>
    </w:pPr>
  </w:style>
  <w:style w:type="paragraph" w:styleId="Besedilooblaka">
    <w:name w:val="Balloon Text"/>
    <w:basedOn w:val="Navaden"/>
    <w:link w:val="BesedilooblakaZnak"/>
    <w:uiPriority w:val="99"/>
    <w:semiHidden/>
    <w:unhideWhenUsed/>
    <w:rsid w:val="00D830A0"/>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830A0"/>
    <w:rPr>
      <w:rFonts w:ascii="Tahoma" w:hAnsi="Tahoma" w:cs="Tahoma"/>
      <w:sz w:val="16"/>
      <w:szCs w:val="16"/>
    </w:rPr>
  </w:style>
  <w:style w:type="character" w:styleId="Hiperpovezava">
    <w:name w:val="Hyperlink"/>
    <w:basedOn w:val="Privzetapisavaodstavka"/>
    <w:uiPriority w:val="99"/>
    <w:semiHidden/>
    <w:unhideWhenUsed/>
    <w:rsid w:val="00496802"/>
    <w:rPr>
      <w:color w:val="0000FF"/>
      <w:u w:val="single"/>
    </w:rPr>
  </w:style>
  <w:style w:type="paragraph" w:styleId="Telobesedila">
    <w:name w:val="Body Text"/>
    <w:basedOn w:val="Navaden"/>
    <w:link w:val="TelobesedilaZnak"/>
    <w:uiPriority w:val="99"/>
    <w:semiHidden/>
    <w:unhideWhenUsed/>
    <w:rsid w:val="00F30B53"/>
    <w:pPr>
      <w:spacing w:after="120"/>
    </w:pPr>
  </w:style>
  <w:style w:type="character" w:customStyle="1" w:styleId="TelobesedilaZnak">
    <w:name w:val="Telo besedila Znak"/>
    <w:basedOn w:val="Privzetapisavaodstavka"/>
    <w:link w:val="Telobesedila"/>
    <w:uiPriority w:val="99"/>
    <w:semiHidden/>
    <w:rsid w:val="00F30B53"/>
  </w:style>
  <w:style w:type="character" w:styleId="Pripombasklic">
    <w:name w:val="annotation reference"/>
    <w:basedOn w:val="Privzetapisavaodstavka"/>
    <w:uiPriority w:val="99"/>
    <w:semiHidden/>
    <w:unhideWhenUsed/>
    <w:rsid w:val="000C1C95"/>
    <w:rPr>
      <w:sz w:val="16"/>
      <w:szCs w:val="16"/>
    </w:rPr>
  </w:style>
  <w:style w:type="paragraph" w:styleId="Pripombabesedilo">
    <w:name w:val="annotation text"/>
    <w:basedOn w:val="Navaden"/>
    <w:link w:val="PripombabesediloZnak"/>
    <w:uiPriority w:val="99"/>
    <w:semiHidden/>
    <w:unhideWhenUsed/>
    <w:rsid w:val="000C1C95"/>
    <w:pPr>
      <w:spacing w:line="240" w:lineRule="auto"/>
    </w:pPr>
    <w:rPr>
      <w:sz w:val="20"/>
      <w:szCs w:val="20"/>
    </w:rPr>
  </w:style>
  <w:style w:type="character" w:customStyle="1" w:styleId="PripombabesediloZnak">
    <w:name w:val="Pripomba – besedilo Znak"/>
    <w:basedOn w:val="Privzetapisavaodstavka"/>
    <w:link w:val="Pripombabesedilo"/>
    <w:uiPriority w:val="99"/>
    <w:semiHidden/>
    <w:rsid w:val="000C1C95"/>
    <w:rPr>
      <w:sz w:val="20"/>
      <w:szCs w:val="20"/>
    </w:rPr>
  </w:style>
  <w:style w:type="paragraph" w:styleId="Zadevapripombe">
    <w:name w:val="annotation subject"/>
    <w:basedOn w:val="Pripombabesedilo"/>
    <w:next w:val="Pripombabesedilo"/>
    <w:link w:val="ZadevapripombeZnak"/>
    <w:uiPriority w:val="99"/>
    <w:semiHidden/>
    <w:unhideWhenUsed/>
    <w:rsid w:val="000C1C95"/>
    <w:rPr>
      <w:b/>
      <w:bCs/>
    </w:rPr>
  </w:style>
  <w:style w:type="character" w:customStyle="1" w:styleId="ZadevapripombeZnak">
    <w:name w:val="Zadeva pripombe Znak"/>
    <w:basedOn w:val="PripombabesediloZnak"/>
    <w:link w:val="Zadevapripombe"/>
    <w:uiPriority w:val="99"/>
    <w:semiHidden/>
    <w:rsid w:val="000C1C95"/>
    <w:rPr>
      <w:b/>
      <w:bCs/>
      <w:sz w:val="20"/>
      <w:szCs w:val="20"/>
    </w:rPr>
  </w:style>
  <w:style w:type="paragraph" w:styleId="Brezrazmikov">
    <w:name w:val="No Spacing"/>
    <w:uiPriority w:val="1"/>
    <w:qFormat/>
    <w:rsid w:val="00AC5B19"/>
    <w:pPr>
      <w:spacing w:after="0" w:line="240" w:lineRule="auto"/>
    </w:pPr>
  </w:style>
  <w:style w:type="paragraph" w:customStyle="1" w:styleId="Odstavekseznama2">
    <w:name w:val="Odstavek seznama2"/>
    <w:basedOn w:val="Navaden"/>
    <w:rsid w:val="000241C1"/>
    <w:pPr>
      <w:ind w:left="720"/>
    </w:pPr>
    <w:rPr>
      <w:rFonts w:ascii="Calibri" w:hAnsi="Calibri" w:cs="Calibri"/>
    </w:rPr>
  </w:style>
  <w:style w:type="paragraph" w:styleId="Navadensplet">
    <w:name w:val="Normal (Web)"/>
    <w:basedOn w:val="Navaden"/>
    <w:uiPriority w:val="99"/>
    <w:unhideWhenUsed/>
    <w:rsid w:val="00956660"/>
    <w:pPr>
      <w:spacing w:before="100" w:beforeAutospacing="1" w:after="100" w:afterAutospacing="1" w:line="240" w:lineRule="auto"/>
    </w:pPr>
    <w:rPr>
      <w:rFonts w:ascii="Times New Roman" w:eastAsia="Times New Roman" w:hAnsi="Times New Roman" w:cs="Times New Roman"/>
      <w:sz w:val="24"/>
      <w:szCs w:val="24"/>
      <w:lang w:eastAsia="sl-SI"/>
    </w:rPr>
  </w:style>
  <w:style w:type="character" w:styleId="Krepko">
    <w:name w:val="Strong"/>
    <w:basedOn w:val="Privzetapisavaodstavka"/>
    <w:uiPriority w:val="22"/>
    <w:qFormat/>
    <w:rsid w:val="0095666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903172">
      <w:bodyDiv w:val="1"/>
      <w:marLeft w:val="0"/>
      <w:marRight w:val="0"/>
      <w:marTop w:val="0"/>
      <w:marBottom w:val="0"/>
      <w:divBdr>
        <w:top w:val="none" w:sz="0" w:space="0" w:color="auto"/>
        <w:left w:val="none" w:sz="0" w:space="0" w:color="auto"/>
        <w:bottom w:val="none" w:sz="0" w:space="0" w:color="auto"/>
        <w:right w:val="none" w:sz="0" w:space="0" w:color="auto"/>
      </w:divBdr>
    </w:div>
    <w:div w:id="95517529">
      <w:bodyDiv w:val="1"/>
      <w:marLeft w:val="0"/>
      <w:marRight w:val="0"/>
      <w:marTop w:val="0"/>
      <w:marBottom w:val="0"/>
      <w:divBdr>
        <w:top w:val="none" w:sz="0" w:space="0" w:color="auto"/>
        <w:left w:val="none" w:sz="0" w:space="0" w:color="auto"/>
        <w:bottom w:val="none" w:sz="0" w:space="0" w:color="auto"/>
        <w:right w:val="none" w:sz="0" w:space="0" w:color="auto"/>
      </w:divBdr>
    </w:div>
    <w:div w:id="182787198">
      <w:bodyDiv w:val="1"/>
      <w:marLeft w:val="0"/>
      <w:marRight w:val="0"/>
      <w:marTop w:val="0"/>
      <w:marBottom w:val="0"/>
      <w:divBdr>
        <w:top w:val="none" w:sz="0" w:space="0" w:color="auto"/>
        <w:left w:val="none" w:sz="0" w:space="0" w:color="auto"/>
        <w:bottom w:val="none" w:sz="0" w:space="0" w:color="auto"/>
        <w:right w:val="none" w:sz="0" w:space="0" w:color="auto"/>
      </w:divBdr>
    </w:div>
    <w:div w:id="207298021">
      <w:bodyDiv w:val="1"/>
      <w:marLeft w:val="0"/>
      <w:marRight w:val="0"/>
      <w:marTop w:val="0"/>
      <w:marBottom w:val="0"/>
      <w:divBdr>
        <w:top w:val="none" w:sz="0" w:space="0" w:color="auto"/>
        <w:left w:val="none" w:sz="0" w:space="0" w:color="auto"/>
        <w:bottom w:val="none" w:sz="0" w:space="0" w:color="auto"/>
        <w:right w:val="none" w:sz="0" w:space="0" w:color="auto"/>
      </w:divBdr>
    </w:div>
    <w:div w:id="341401294">
      <w:bodyDiv w:val="1"/>
      <w:marLeft w:val="0"/>
      <w:marRight w:val="0"/>
      <w:marTop w:val="0"/>
      <w:marBottom w:val="0"/>
      <w:divBdr>
        <w:top w:val="none" w:sz="0" w:space="0" w:color="auto"/>
        <w:left w:val="none" w:sz="0" w:space="0" w:color="auto"/>
        <w:bottom w:val="none" w:sz="0" w:space="0" w:color="auto"/>
        <w:right w:val="none" w:sz="0" w:space="0" w:color="auto"/>
      </w:divBdr>
    </w:div>
    <w:div w:id="516042329">
      <w:bodyDiv w:val="1"/>
      <w:marLeft w:val="0"/>
      <w:marRight w:val="0"/>
      <w:marTop w:val="0"/>
      <w:marBottom w:val="0"/>
      <w:divBdr>
        <w:top w:val="none" w:sz="0" w:space="0" w:color="auto"/>
        <w:left w:val="none" w:sz="0" w:space="0" w:color="auto"/>
        <w:bottom w:val="none" w:sz="0" w:space="0" w:color="auto"/>
        <w:right w:val="none" w:sz="0" w:space="0" w:color="auto"/>
      </w:divBdr>
    </w:div>
    <w:div w:id="608005384">
      <w:bodyDiv w:val="1"/>
      <w:marLeft w:val="0"/>
      <w:marRight w:val="0"/>
      <w:marTop w:val="0"/>
      <w:marBottom w:val="0"/>
      <w:divBdr>
        <w:top w:val="none" w:sz="0" w:space="0" w:color="auto"/>
        <w:left w:val="none" w:sz="0" w:space="0" w:color="auto"/>
        <w:bottom w:val="none" w:sz="0" w:space="0" w:color="auto"/>
        <w:right w:val="none" w:sz="0" w:space="0" w:color="auto"/>
      </w:divBdr>
    </w:div>
    <w:div w:id="618874186">
      <w:bodyDiv w:val="1"/>
      <w:marLeft w:val="0"/>
      <w:marRight w:val="0"/>
      <w:marTop w:val="0"/>
      <w:marBottom w:val="0"/>
      <w:divBdr>
        <w:top w:val="none" w:sz="0" w:space="0" w:color="auto"/>
        <w:left w:val="none" w:sz="0" w:space="0" w:color="auto"/>
        <w:bottom w:val="none" w:sz="0" w:space="0" w:color="auto"/>
        <w:right w:val="none" w:sz="0" w:space="0" w:color="auto"/>
      </w:divBdr>
    </w:div>
    <w:div w:id="627928794">
      <w:bodyDiv w:val="1"/>
      <w:marLeft w:val="0"/>
      <w:marRight w:val="0"/>
      <w:marTop w:val="0"/>
      <w:marBottom w:val="0"/>
      <w:divBdr>
        <w:top w:val="none" w:sz="0" w:space="0" w:color="auto"/>
        <w:left w:val="none" w:sz="0" w:space="0" w:color="auto"/>
        <w:bottom w:val="none" w:sz="0" w:space="0" w:color="auto"/>
        <w:right w:val="none" w:sz="0" w:space="0" w:color="auto"/>
      </w:divBdr>
    </w:div>
    <w:div w:id="636225794">
      <w:bodyDiv w:val="1"/>
      <w:marLeft w:val="0"/>
      <w:marRight w:val="0"/>
      <w:marTop w:val="0"/>
      <w:marBottom w:val="0"/>
      <w:divBdr>
        <w:top w:val="none" w:sz="0" w:space="0" w:color="auto"/>
        <w:left w:val="none" w:sz="0" w:space="0" w:color="auto"/>
        <w:bottom w:val="none" w:sz="0" w:space="0" w:color="auto"/>
        <w:right w:val="none" w:sz="0" w:space="0" w:color="auto"/>
      </w:divBdr>
    </w:div>
    <w:div w:id="656035887">
      <w:bodyDiv w:val="1"/>
      <w:marLeft w:val="0"/>
      <w:marRight w:val="0"/>
      <w:marTop w:val="0"/>
      <w:marBottom w:val="0"/>
      <w:divBdr>
        <w:top w:val="none" w:sz="0" w:space="0" w:color="auto"/>
        <w:left w:val="none" w:sz="0" w:space="0" w:color="auto"/>
        <w:bottom w:val="none" w:sz="0" w:space="0" w:color="auto"/>
        <w:right w:val="none" w:sz="0" w:space="0" w:color="auto"/>
      </w:divBdr>
    </w:div>
    <w:div w:id="690181603">
      <w:bodyDiv w:val="1"/>
      <w:marLeft w:val="0"/>
      <w:marRight w:val="0"/>
      <w:marTop w:val="0"/>
      <w:marBottom w:val="0"/>
      <w:divBdr>
        <w:top w:val="none" w:sz="0" w:space="0" w:color="auto"/>
        <w:left w:val="none" w:sz="0" w:space="0" w:color="auto"/>
        <w:bottom w:val="none" w:sz="0" w:space="0" w:color="auto"/>
        <w:right w:val="none" w:sz="0" w:space="0" w:color="auto"/>
      </w:divBdr>
    </w:div>
    <w:div w:id="751968795">
      <w:bodyDiv w:val="1"/>
      <w:marLeft w:val="0"/>
      <w:marRight w:val="0"/>
      <w:marTop w:val="0"/>
      <w:marBottom w:val="0"/>
      <w:divBdr>
        <w:top w:val="none" w:sz="0" w:space="0" w:color="auto"/>
        <w:left w:val="none" w:sz="0" w:space="0" w:color="auto"/>
        <w:bottom w:val="none" w:sz="0" w:space="0" w:color="auto"/>
        <w:right w:val="none" w:sz="0" w:space="0" w:color="auto"/>
      </w:divBdr>
    </w:div>
    <w:div w:id="785391686">
      <w:bodyDiv w:val="1"/>
      <w:marLeft w:val="0"/>
      <w:marRight w:val="0"/>
      <w:marTop w:val="0"/>
      <w:marBottom w:val="0"/>
      <w:divBdr>
        <w:top w:val="none" w:sz="0" w:space="0" w:color="auto"/>
        <w:left w:val="none" w:sz="0" w:space="0" w:color="auto"/>
        <w:bottom w:val="none" w:sz="0" w:space="0" w:color="auto"/>
        <w:right w:val="none" w:sz="0" w:space="0" w:color="auto"/>
      </w:divBdr>
    </w:div>
    <w:div w:id="812913879">
      <w:bodyDiv w:val="1"/>
      <w:marLeft w:val="0"/>
      <w:marRight w:val="0"/>
      <w:marTop w:val="0"/>
      <w:marBottom w:val="0"/>
      <w:divBdr>
        <w:top w:val="none" w:sz="0" w:space="0" w:color="auto"/>
        <w:left w:val="none" w:sz="0" w:space="0" w:color="auto"/>
        <w:bottom w:val="none" w:sz="0" w:space="0" w:color="auto"/>
        <w:right w:val="none" w:sz="0" w:space="0" w:color="auto"/>
      </w:divBdr>
    </w:div>
    <w:div w:id="829758065">
      <w:bodyDiv w:val="1"/>
      <w:marLeft w:val="0"/>
      <w:marRight w:val="0"/>
      <w:marTop w:val="0"/>
      <w:marBottom w:val="0"/>
      <w:divBdr>
        <w:top w:val="none" w:sz="0" w:space="0" w:color="auto"/>
        <w:left w:val="none" w:sz="0" w:space="0" w:color="auto"/>
        <w:bottom w:val="none" w:sz="0" w:space="0" w:color="auto"/>
        <w:right w:val="none" w:sz="0" w:space="0" w:color="auto"/>
      </w:divBdr>
    </w:div>
    <w:div w:id="840392297">
      <w:bodyDiv w:val="1"/>
      <w:marLeft w:val="0"/>
      <w:marRight w:val="0"/>
      <w:marTop w:val="0"/>
      <w:marBottom w:val="0"/>
      <w:divBdr>
        <w:top w:val="none" w:sz="0" w:space="0" w:color="auto"/>
        <w:left w:val="none" w:sz="0" w:space="0" w:color="auto"/>
        <w:bottom w:val="none" w:sz="0" w:space="0" w:color="auto"/>
        <w:right w:val="none" w:sz="0" w:space="0" w:color="auto"/>
      </w:divBdr>
    </w:div>
    <w:div w:id="849442377">
      <w:bodyDiv w:val="1"/>
      <w:marLeft w:val="0"/>
      <w:marRight w:val="0"/>
      <w:marTop w:val="0"/>
      <w:marBottom w:val="0"/>
      <w:divBdr>
        <w:top w:val="none" w:sz="0" w:space="0" w:color="auto"/>
        <w:left w:val="none" w:sz="0" w:space="0" w:color="auto"/>
        <w:bottom w:val="none" w:sz="0" w:space="0" w:color="auto"/>
        <w:right w:val="none" w:sz="0" w:space="0" w:color="auto"/>
      </w:divBdr>
    </w:div>
    <w:div w:id="849562181">
      <w:bodyDiv w:val="1"/>
      <w:marLeft w:val="0"/>
      <w:marRight w:val="0"/>
      <w:marTop w:val="0"/>
      <w:marBottom w:val="0"/>
      <w:divBdr>
        <w:top w:val="none" w:sz="0" w:space="0" w:color="auto"/>
        <w:left w:val="none" w:sz="0" w:space="0" w:color="auto"/>
        <w:bottom w:val="none" w:sz="0" w:space="0" w:color="auto"/>
        <w:right w:val="none" w:sz="0" w:space="0" w:color="auto"/>
      </w:divBdr>
    </w:div>
    <w:div w:id="932514602">
      <w:bodyDiv w:val="1"/>
      <w:marLeft w:val="0"/>
      <w:marRight w:val="0"/>
      <w:marTop w:val="0"/>
      <w:marBottom w:val="0"/>
      <w:divBdr>
        <w:top w:val="none" w:sz="0" w:space="0" w:color="auto"/>
        <w:left w:val="none" w:sz="0" w:space="0" w:color="auto"/>
        <w:bottom w:val="none" w:sz="0" w:space="0" w:color="auto"/>
        <w:right w:val="none" w:sz="0" w:space="0" w:color="auto"/>
      </w:divBdr>
    </w:div>
    <w:div w:id="980882784">
      <w:bodyDiv w:val="1"/>
      <w:marLeft w:val="0"/>
      <w:marRight w:val="0"/>
      <w:marTop w:val="0"/>
      <w:marBottom w:val="0"/>
      <w:divBdr>
        <w:top w:val="none" w:sz="0" w:space="0" w:color="auto"/>
        <w:left w:val="none" w:sz="0" w:space="0" w:color="auto"/>
        <w:bottom w:val="none" w:sz="0" w:space="0" w:color="auto"/>
        <w:right w:val="none" w:sz="0" w:space="0" w:color="auto"/>
      </w:divBdr>
    </w:div>
    <w:div w:id="1072436400">
      <w:bodyDiv w:val="1"/>
      <w:marLeft w:val="0"/>
      <w:marRight w:val="0"/>
      <w:marTop w:val="0"/>
      <w:marBottom w:val="0"/>
      <w:divBdr>
        <w:top w:val="none" w:sz="0" w:space="0" w:color="auto"/>
        <w:left w:val="none" w:sz="0" w:space="0" w:color="auto"/>
        <w:bottom w:val="none" w:sz="0" w:space="0" w:color="auto"/>
        <w:right w:val="none" w:sz="0" w:space="0" w:color="auto"/>
      </w:divBdr>
    </w:div>
    <w:div w:id="1077628801">
      <w:bodyDiv w:val="1"/>
      <w:marLeft w:val="0"/>
      <w:marRight w:val="0"/>
      <w:marTop w:val="0"/>
      <w:marBottom w:val="0"/>
      <w:divBdr>
        <w:top w:val="none" w:sz="0" w:space="0" w:color="auto"/>
        <w:left w:val="none" w:sz="0" w:space="0" w:color="auto"/>
        <w:bottom w:val="none" w:sz="0" w:space="0" w:color="auto"/>
        <w:right w:val="none" w:sz="0" w:space="0" w:color="auto"/>
      </w:divBdr>
    </w:div>
    <w:div w:id="1119451343">
      <w:bodyDiv w:val="1"/>
      <w:marLeft w:val="0"/>
      <w:marRight w:val="0"/>
      <w:marTop w:val="0"/>
      <w:marBottom w:val="0"/>
      <w:divBdr>
        <w:top w:val="none" w:sz="0" w:space="0" w:color="auto"/>
        <w:left w:val="none" w:sz="0" w:space="0" w:color="auto"/>
        <w:bottom w:val="none" w:sz="0" w:space="0" w:color="auto"/>
        <w:right w:val="none" w:sz="0" w:space="0" w:color="auto"/>
      </w:divBdr>
    </w:div>
    <w:div w:id="1172643721">
      <w:bodyDiv w:val="1"/>
      <w:marLeft w:val="0"/>
      <w:marRight w:val="0"/>
      <w:marTop w:val="0"/>
      <w:marBottom w:val="0"/>
      <w:divBdr>
        <w:top w:val="none" w:sz="0" w:space="0" w:color="auto"/>
        <w:left w:val="none" w:sz="0" w:space="0" w:color="auto"/>
        <w:bottom w:val="none" w:sz="0" w:space="0" w:color="auto"/>
        <w:right w:val="none" w:sz="0" w:space="0" w:color="auto"/>
      </w:divBdr>
    </w:div>
    <w:div w:id="1194733137">
      <w:bodyDiv w:val="1"/>
      <w:marLeft w:val="0"/>
      <w:marRight w:val="0"/>
      <w:marTop w:val="0"/>
      <w:marBottom w:val="0"/>
      <w:divBdr>
        <w:top w:val="none" w:sz="0" w:space="0" w:color="auto"/>
        <w:left w:val="none" w:sz="0" w:space="0" w:color="auto"/>
        <w:bottom w:val="none" w:sz="0" w:space="0" w:color="auto"/>
        <w:right w:val="none" w:sz="0" w:space="0" w:color="auto"/>
      </w:divBdr>
    </w:div>
    <w:div w:id="1288124403">
      <w:bodyDiv w:val="1"/>
      <w:marLeft w:val="0"/>
      <w:marRight w:val="0"/>
      <w:marTop w:val="0"/>
      <w:marBottom w:val="0"/>
      <w:divBdr>
        <w:top w:val="none" w:sz="0" w:space="0" w:color="auto"/>
        <w:left w:val="none" w:sz="0" w:space="0" w:color="auto"/>
        <w:bottom w:val="none" w:sz="0" w:space="0" w:color="auto"/>
        <w:right w:val="none" w:sz="0" w:space="0" w:color="auto"/>
      </w:divBdr>
    </w:div>
    <w:div w:id="1290286229">
      <w:bodyDiv w:val="1"/>
      <w:marLeft w:val="0"/>
      <w:marRight w:val="0"/>
      <w:marTop w:val="0"/>
      <w:marBottom w:val="0"/>
      <w:divBdr>
        <w:top w:val="none" w:sz="0" w:space="0" w:color="auto"/>
        <w:left w:val="none" w:sz="0" w:space="0" w:color="auto"/>
        <w:bottom w:val="none" w:sz="0" w:space="0" w:color="auto"/>
        <w:right w:val="none" w:sz="0" w:space="0" w:color="auto"/>
      </w:divBdr>
    </w:div>
    <w:div w:id="1299148074">
      <w:bodyDiv w:val="1"/>
      <w:marLeft w:val="0"/>
      <w:marRight w:val="0"/>
      <w:marTop w:val="0"/>
      <w:marBottom w:val="0"/>
      <w:divBdr>
        <w:top w:val="none" w:sz="0" w:space="0" w:color="auto"/>
        <w:left w:val="none" w:sz="0" w:space="0" w:color="auto"/>
        <w:bottom w:val="none" w:sz="0" w:space="0" w:color="auto"/>
        <w:right w:val="none" w:sz="0" w:space="0" w:color="auto"/>
      </w:divBdr>
    </w:div>
    <w:div w:id="1369797237">
      <w:bodyDiv w:val="1"/>
      <w:marLeft w:val="0"/>
      <w:marRight w:val="0"/>
      <w:marTop w:val="0"/>
      <w:marBottom w:val="0"/>
      <w:divBdr>
        <w:top w:val="none" w:sz="0" w:space="0" w:color="auto"/>
        <w:left w:val="none" w:sz="0" w:space="0" w:color="auto"/>
        <w:bottom w:val="none" w:sz="0" w:space="0" w:color="auto"/>
        <w:right w:val="none" w:sz="0" w:space="0" w:color="auto"/>
      </w:divBdr>
    </w:div>
    <w:div w:id="1445424293">
      <w:bodyDiv w:val="1"/>
      <w:marLeft w:val="0"/>
      <w:marRight w:val="0"/>
      <w:marTop w:val="0"/>
      <w:marBottom w:val="0"/>
      <w:divBdr>
        <w:top w:val="none" w:sz="0" w:space="0" w:color="auto"/>
        <w:left w:val="none" w:sz="0" w:space="0" w:color="auto"/>
        <w:bottom w:val="none" w:sz="0" w:space="0" w:color="auto"/>
        <w:right w:val="none" w:sz="0" w:space="0" w:color="auto"/>
      </w:divBdr>
    </w:div>
    <w:div w:id="1452506634">
      <w:bodyDiv w:val="1"/>
      <w:marLeft w:val="0"/>
      <w:marRight w:val="0"/>
      <w:marTop w:val="0"/>
      <w:marBottom w:val="0"/>
      <w:divBdr>
        <w:top w:val="none" w:sz="0" w:space="0" w:color="auto"/>
        <w:left w:val="none" w:sz="0" w:space="0" w:color="auto"/>
        <w:bottom w:val="none" w:sz="0" w:space="0" w:color="auto"/>
        <w:right w:val="none" w:sz="0" w:space="0" w:color="auto"/>
      </w:divBdr>
    </w:div>
    <w:div w:id="1452550861">
      <w:bodyDiv w:val="1"/>
      <w:marLeft w:val="0"/>
      <w:marRight w:val="0"/>
      <w:marTop w:val="0"/>
      <w:marBottom w:val="0"/>
      <w:divBdr>
        <w:top w:val="none" w:sz="0" w:space="0" w:color="auto"/>
        <w:left w:val="none" w:sz="0" w:space="0" w:color="auto"/>
        <w:bottom w:val="none" w:sz="0" w:space="0" w:color="auto"/>
        <w:right w:val="none" w:sz="0" w:space="0" w:color="auto"/>
      </w:divBdr>
    </w:div>
    <w:div w:id="1474178183">
      <w:bodyDiv w:val="1"/>
      <w:marLeft w:val="0"/>
      <w:marRight w:val="0"/>
      <w:marTop w:val="0"/>
      <w:marBottom w:val="0"/>
      <w:divBdr>
        <w:top w:val="none" w:sz="0" w:space="0" w:color="auto"/>
        <w:left w:val="none" w:sz="0" w:space="0" w:color="auto"/>
        <w:bottom w:val="none" w:sz="0" w:space="0" w:color="auto"/>
        <w:right w:val="none" w:sz="0" w:space="0" w:color="auto"/>
      </w:divBdr>
    </w:div>
    <w:div w:id="1492134588">
      <w:bodyDiv w:val="1"/>
      <w:marLeft w:val="0"/>
      <w:marRight w:val="0"/>
      <w:marTop w:val="0"/>
      <w:marBottom w:val="0"/>
      <w:divBdr>
        <w:top w:val="none" w:sz="0" w:space="0" w:color="auto"/>
        <w:left w:val="none" w:sz="0" w:space="0" w:color="auto"/>
        <w:bottom w:val="none" w:sz="0" w:space="0" w:color="auto"/>
        <w:right w:val="none" w:sz="0" w:space="0" w:color="auto"/>
      </w:divBdr>
    </w:div>
    <w:div w:id="1588079775">
      <w:bodyDiv w:val="1"/>
      <w:marLeft w:val="0"/>
      <w:marRight w:val="0"/>
      <w:marTop w:val="0"/>
      <w:marBottom w:val="0"/>
      <w:divBdr>
        <w:top w:val="none" w:sz="0" w:space="0" w:color="auto"/>
        <w:left w:val="none" w:sz="0" w:space="0" w:color="auto"/>
        <w:bottom w:val="none" w:sz="0" w:space="0" w:color="auto"/>
        <w:right w:val="none" w:sz="0" w:space="0" w:color="auto"/>
      </w:divBdr>
    </w:div>
    <w:div w:id="1646086840">
      <w:bodyDiv w:val="1"/>
      <w:marLeft w:val="0"/>
      <w:marRight w:val="0"/>
      <w:marTop w:val="0"/>
      <w:marBottom w:val="0"/>
      <w:divBdr>
        <w:top w:val="none" w:sz="0" w:space="0" w:color="auto"/>
        <w:left w:val="none" w:sz="0" w:space="0" w:color="auto"/>
        <w:bottom w:val="none" w:sz="0" w:space="0" w:color="auto"/>
        <w:right w:val="none" w:sz="0" w:space="0" w:color="auto"/>
      </w:divBdr>
    </w:div>
    <w:div w:id="1775903388">
      <w:bodyDiv w:val="1"/>
      <w:marLeft w:val="0"/>
      <w:marRight w:val="0"/>
      <w:marTop w:val="0"/>
      <w:marBottom w:val="0"/>
      <w:divBdr>
        <w:top w:val="none" w:sz="0" w:space="0" w:color="auto"/>
        <w:left w:val="none" w:sz="0" w:space="0" w:color="auto"/>
        <w:bottom w:val="none" w:sz="0" w:space="0" w:color="auto"/>
        <w:right w:val="none" w:sz="0" w:space="0" w:color="auto"/>
      </w:divBdr>
    </w:div>
    <w:div w:id="1786346155">
      <w:bodyDiv w:val="1"/>
      <w:marLeft w:val="0"/>
      <w:marRight w:val="0"/>
      <w:marTop w:val="0"/>
      <w:marBottom w:val="0"/>
      <w:divBdr>
        <w:top w:val="none" w:sz="0" w:space="0" w:color="auto"/>
        <w:left w:val="none" w:sz="0" w:space="0" w:color="auto"/>
        <w:bottom w:val="none" w:sz="0" w:space="0" w:color="auto"/>
        <w:right w:val="none" w:sz="0" w:space="0" w:color="auto"/>
      </w:divBdr>
    </w:div>
    <w:div w:id="1797794955">
      <w:bodyDiv w:val="1"/>
      <w:marLeft w:val="0"/>
      <w:marRight w:val="0"/>
      <w:marTop w:val="0"/>
      <w:marBottom w:val="0"/>
      <w:divBdr>
        <w:top w:val="none" w:sz="0" w:space="0" w:color="auto"/>
        <w:left w:val="none" w:sz="0" w:space="0" w:color="auto"/>
        <w:bottom w:val="none" w:sz="0" w:space="0" w:color="auto"/>
        <w:right w:val="none" w:sz="0" w:space="0" w:color="auto"/>
      </w:divBdr>
    </w:div>
    <w:div w:id="1881747245">
      <w:bodyDiv w:val="1"/>
      <w:marLeft w:val="0"/>
      <w:marRight w:val="0"/>
      <w:marTop w:val="0"/>
      <w:marBottom w:val="0"/>
      <w:divBdr>
        <w:top w:val="none" w:sz="0" w:space="0" w:color="auto"/>
        <w:left w:val="none" w:sz="0" w:space="0" w:color="auto"/>
        <w:bottom w:val="none" w:sz="0" w:space="0" w:color="auto"/>
        <w:right w:val="none" w:sz="0" w:space="0" w:color="auto"/>
      </w:divBdr>
    </w:div>
    <w:div w:id="1965574090">
      <w:bodyDiv w:val="1"/>
      <w:marLeft w:val="0"/>
      <w:marRight w:val="0"/>
      <w:marTop w:val="0"/>
      <w:marBottom w:val="0"/>
      <w:divBdr>
        <w:top w:val="none" w:sz="0" w:space="0" w:color="auto"/>
        <w:left w:val="none" w:sz="0" w:space="0" w:color="auto"/>
        <w:bottom w:val="none" w:sz="0" w:space="0" w:color="auto"/>
        <w:right w:val="none" w:sz="0" w:space="0" w:color="auto"/>
      </w:divBdr>
    </w:div>
    <w:div w:id="2037274130">
      <w:bodyDiv w:val="1"/>
      <w:marLeft w:val="0"/>
      <w:marRight w:val="0"/>
      <w:marTop w:val="0"/>
      <w:marBottom w:val="0"/>
      <w:divBdr>
        <w:top w:val="none" w:sz="0" w:space="0" w:color="auto"/>
        <w:left w:val="none" w:sz="0" w:space="0" w:color="auto"/>
        <w:bottom w:val="none" w:sz="0" w:space="0" w:color="auto"/>
        <w:right w:val="none" w:sz="0" w:space="0" w:color="auto"/>
      </w:divBdr>
    </w:div>
    <w:div w:id="2098357916">
      <w:bodyDiv w:val="1"/>
      <w:marLeft w:val="0"/>
      <w:marRight w:val="0"/>
      <w:marTop w:val="0"/>
      <w:marBottom w:val="0"/>
      <w:divBdr>
        <w:top w:val="none" w:sz="0" w:space="0" w:color="auto"/>
        <w:left w:val="none" w:sz="0" w:space="0" w:color="auto"/>
        <w:bottom w:val="none" w:sz="0" w:space="0" w:color="auto"/>
        <w:right w:val="none" w:sz="0" w:space="0" w:color="auto"/>
      </w:divBdr>
    </w:div>
    <w:div w:id="2105345790">
      <w:bodyDiv w:val="1"/>
      <w:marLeft w:val="0"/>
      <w:marRight w:val="0"/>
      <w:marTop w:val="0"/>
      <w:marBottom w:val="0"/>
      <w:divBdr>
        <w:top w:val="none" w:sz="0" w:space="0" w:color="auto"/>
        <w:left w:val="none" w:sz="0" w:space="0" w:color="auto"/>
        <w:bottom w:val="none" w:sz="0" w:space="0" w:color="auto"/>
        <w:right w:val="none" w:sz="0" w:space="0" w:color="auto"/>
      </w:divBdr>
    </w:div>
    <w:div w:id="2139061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FED4F046-50E0-4FC2-8C43-D8731072FE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326</TotalTime>
  <Pages>15</Pages>
  <Words>7270</Words>
  <Characters>41442</Characters>
  <Application>Microsoft Office Word</Application>
  <DocSecurity>0</DocSecurity>
  <Lines>345</Lines>
  <Paragraphs>97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48615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bozic</dc:creator>
  <cp:lastModifiedBy>Lidija Bozic</cp:lastModifiedBy>
  <cp:revision>15</cp:revision>
  <cp:lastPrinted>2024-12-02T11:35:00Z</cp:lastPrinted>
  <dcterms:created xsi:type="dcterms:W3CDTF">2024-11-28T09:11:00Z</dcterms:created>
  <dcterms:modified xsi:type="dcterms:W3CDTF">2024-12-03T13:30:00Z</dcterms:modified>
</cp:coreProperties>
</file>