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55F295" w14:textId="77777777" w:rsidR="00F06F80" w:rsidRPr="002D3525" w:rsidRDefault="00F06F80" w:rsidP="00E21FF6">
      <w:pPr>
        <w:spacing w:after="0" w:line="240" w:lineRule="auto"/>
        <w:ind w:left="-4" w:hanging="10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OBČINA KAMNIK </w:t>
      </w:r>
    </w:p>
    <w:p w14:paraId="1347F97A" w14:textId="77777777" w:rsidR="00F06F80" w:rsidRPr="002D3525" w:rsidRDefault="00F06F80" w:rsidP="00E21FF6">
      <w:pPr>
        <w:spacing w:after="0" w:line="240" w:lineRule="auto"/>
        <w:ind w:left="-3" w:hanging="10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       ŽUPAN </w:t>
      </w:r>
    </w:p>
    <w:p w14:paraId="4B3A6B67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 Glavni trg 24 </w:t>
      </w:r>
    </w:p>
    <w:p w14:paraId="1B371D18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 1240 Kamnik </w:t>
      </w:r>
    </w:p>
    <w:p w14:paraId="2C63F0EB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111E40FD" w14:textId="08E2FBF1" w:rsidR="00F06F80" w:rsidRPr="00BC4086" w:rsidRDefault="00B1526E" w:rsidP="00E21FF6">
      <w:pPr>
        <w:spacing w:after="0" w:line="240" w:lineRule="auto"/>
        <w:ind w:left="-3" w:right="5556" w:hanging="10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Številka: 671-0008/2024-2/11</w:t>
      </w:r>
    </w:p>
    <w:p w14:paraId="50AFE6AD" w14:textId="57764DC1" w:rsidR="00F06F80" w:rsidRPr="002D3525" w:rsidRDefault="00266BF4" w:rsidP="00E21FF6">
      <w:pPr>
        <w:spacing w:after="0" w:line="240" w:lineRule="auto"/>
        <w:ind w:left="-3" w:right="555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4D44AD">
        <w:rPr>
          <w:rFonts w:ascii="Arial" w:eastAsia="Times New Roman" w:hAnsi="Arial" w:cs="Arial"/>
          <w:color w:val="000000"/>
          <w:lang w:eastAsia="sl-SI"/>
        </w:rPr>
        <w:t xml:space="preserve">Datum:   </w:t>
      </w:r>
      <w:r w:rsidR="00B1526E">
        <w:rPr>
          <w:rFonts w:ascii="Arial" w:eastAsia="Times New Roman" w:hAnsi="Arial" w:cs="Arial"/>
          <w:color w:val="000000"/>
          <w:lang w:eastAsia="sl-SI"/>
        </w:rPr>
        <w:t>26. 11. 2024</w:t>
      </w:r>
    </w:p>
    <w:p w14:paraId="0731609B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05C3443" w14:textId="77777777" w:rsidR="002267E4" w:rsidRDefault="00143518" w:rsidP="00E21FF6">
      <w:pPr>
        <w:spacing w:after="0" w:line="240" w:lineRule="auto"/>
        <w:ind w:right="6384" w:hanging="11"/>
        <w:rPr>
          <w:rFonts w:ascii="Arial" w:eastAsia="Times New Roman" w:hAnsi="Arial" w:cs="Arial"/>
          <w:b/>
          <w:color w:val="000000"/>
          <w:lang w:eastAsia="sl-SI"/>
        </w:rPr>
      </w:pPr>
      <w:r>
        <w:rPr>
          <w:rFonts w:ascii="Arial" w:eastAsia="Times New Roman" w:hAnsi="Arial" w:cs="Arial"/>
          <w:b/>
          <w:color w:val="000000"/>
          <w:lang w:eastAsia="sl-SI"/>
        </w:rPr>
        <w:t xml:space="preserve">OBČINSKI SVET </w:t>
      </w:r>
    </w:p>
    <w:p w14:paraId="0C53C10D" w14:textId="13BCE2F9" w:rsidR="00F06F80" w:rsidRPr="002D3525" w:rsidRDefault="00F06F80" w:rsidP="00E21FF6">
      <w:pPr>
        <w:spacing w:after="0" w:line="240" w:lineRule="auto"/>
        <w:ind w:right="6384" w:hanging="1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OBČINE KAMNIK </w:t>
      </w:r>
    </w:p>
    <w:p w14:paraId="0421BFAE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1DC33348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6493060E" w14:textId="70566651" w:rsidR="009146D2" w:rsidRPr="002D3525" w:rsidRDefault="009146D2" w:rsidP="00E21FF6">
      <w:pPr>
        <w:spacing w:after="0" w:line="240" w:lineRule="auto"/>
        <w:ind w:left="2124" w:hanging="2123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ZADEVA: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</w:r>
      <w:r w:rsidRPr="002D3525">
        <w:rPr>
          <w:rFonts w:ascii="Arial" w:eastAsia="Times New Roman" w:hAnsi="Arial" w:cs="Arial"/>
          <w:b/>
          <w:color w:val="000000"/>
          <w:lang w:eastAsia="sl-SI"/>
        </w:rPr>
        <w:t>PREDLOG LETNEGA PROGRAMA ŠPO</w:t>
      </w:r>
      <w:r w:rsidR="00143518">
        <w:rPr>
          <w:rFonts w:ascii="Arial" w:eastAsia="Times New Roman" w:hAnsi="Arial" w:cs="Arial"/>
          <w:b/>
          <w:color w:val="000000"/>
          <w:lang w:eastAsia="sl-SI"/>
        </w:rPr>
        <w:t xml:space="preserve">RTA V OBČINI KAMNIK ZA </w:t>
      </w:r>
      <w:r w:rsidR="00454E83">
        <w:rPr>
          <w:rFonts w:ascii="Arial" w:eastAsia="Times New Roman" w:hAnsi="Arial" w:cs="Arial"/>
          <w:b/>
          <w:color w:val="000000"/>
          <w:lang w:eastAsia="sl-SI"/>
        </w:rPr>
        <w:t>LETO 2025</w:t>
      </w:r>
    </w:p>
    <w:p w14:paraId="775C2A10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25C6A5FE" w14:textId="48E1AD07" w:rsidR="009146D2" w:rsidRPr="002D3525" w:rsidRDefault="009146D2" w:rsidP="008F71D7">
      <w:pPr>
        <w:spacing w:after="0" w:line="240" w:lineRule="auto"/>
        <w:ind w:left="2124" w:hanging="2123"/>
        <w:rPr>
          <w:rFonts w:ascii="Arial" w:eastAsia="Times New Roman" w:hAnsi="Arial" w:cs="Arial"/>
          <w:color w:val="000000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PREDLAGATELJ:</w:t>
      </w:r>
      <w:r w:rsidR="007A13BB" w:rsidRPr="002D3525">
        <w:rPr>
          <w:rFonts w:ascii="Arial" w:eastAsia="Times New Roman" w:hAnsi="Arial" w:cs="Arial"/>
          <w:color w:val="000000"/>
          <w:lang w:eastAsia="sl-SI"/>
        </w:rPr>
        <w:tab/>
      </w:r>
      <w:r w:rsidRPr="002D3525">
        <w:rPr>
          <w:rFonts w:ascii="Arial" w:eastAsia="Times New Roman" w:hAnsi="Arial" w:cs="Arial"/>
          <w:color w:val="000000"/>
        </w:rPr>
        <w:t>Matej Slapar, župan Občine Kamnik</w:t>
      </w:r>
      <w:r w:rsidR="009B793C">
        <w:rPr>
          <w:rFonts w:ascii="Arial" w:eastAsia="Times New Roman" w:hAnsi="Arial" w:cs="Arial"/>
          <w:color w:val="000000"/>
        </w:rPr>
        <w:t xml:space="preserve"> </w:t>
      </w:r>
    </w:p>
    <w:p w14:paraId="50DAD69E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</w:rPr>
      </w:pPr>
    </w:p>
    <w:p w14:paraId="6D554600" w14:textId="6361DC92" w:rsidR="008F71D7" w:rsidRDefault="009146D2" w:rsidP="008F71D7">
      <w:pPr>
        <w:spacing w:after="0" w:line="240" w:lineRule="auto"/>
        <w:rPr>
          <w:rFonts w:ascii="Arial" w:eastAsia="Times New Roman" w:hAnsi="Arial" w:cs="Arial"/>
          <w:color w:val="000000"/>
        </w:rPr>
      </w:pPr>
      <w:r w:rsidRPr="003F72D4">
        <w:rPr>
          <w:rFonts w:ascii="Arial" w:eastAsia="Times New Roman" w:hAnsi="Arial" w:cs="Arial"/>
          <w:color w:val="000000"/>
        </w:rPr>
        <w:t>POROČEVALCI:</w:t>
      </w:r>
      <w:r w:rsidRPr="003F72D4">
        <w:rPr>
          <w:rFonts w:ascii="Arial" w:eastAsia="Times New Roman" w:hAnsi="Arial" w:cs="Arial"/>
          <w:color w:val="000000"/>
        </w:rPr>
        <w:tab/>
      </w:r>
      <w:r w:rsidR="00141ABE" w:rsidRPr="003F72D4">
        <w:rPr>
          <w:rFonts w:ascii="Arial" w:eastAsia="Times New Roman" w:hAnsi="Arial" w:cs="Arial"/>
          <w:color w:val="000000"/>
        </w:rPr>
        <w:t>Eva Cerar</w:t>
      </w:r>
      <w:r w:rsidR="008F71D7" w:rsidRPr="003F72D4">
        <w:rPr>
          <w:rFonts w:ascii="Arial" w:eastAsia="Times New Roman" w:hAnsi="Arial" w:cs="Arial"/>
          <w:color w:val="000000"/>
        </w:rPr>
        <w:t xml:space="preserve">, </w:t>
      </w:r>
      <w:r w:rsidR="003F72D4" w:rsidRPr="003F72D4">
        <w:rPr>
          <w:rFonts w:ascii="Arial" w:eastAsia="Times New Roman" w:hAnsi="Arial" w:cs="Arial"/>
          <w:color w:val="000000"/>
        </w:rPr>
        <w:t>strokovna sodelavka</w:t>
      </w:r>
      <w:r w:rsidR="009C52FA">
        <w:rPr>
          <w:rFonts w:ascii="Arial" w:eastAsia="Times New Roman" w:hAnsi="Arial" w:cs="Arial"/>
          <w:color w:val="000000"/>
        </w:rPr>
        <w:t xml:space="preserve"> VII/I</w:t>
      </w:r>
    </w:p>
    <w:p w14:paraId="766840F7" w14:textId="2E411038" w:rsidR="009146D2" w:rsidRPr="002D3525" w:rsidRDefault="008F71D7" w:rsidP="008F71D7">
      <w:pPr>
        <w:spacing w:after="0" w:line="240" w:lineRule="auto"/>
        <w:ind w:left="2124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Katarina Vegel</w:t>
      </w:r>
      <w:r w:rsidR="00F97C2C" w:rsidRPr="002D3525">
        <w:rPr>
          <w:rFonts w:ascii="Arial" w:eastAsia="Times New Roman" w:hAnsi="Arial" w:cs="Arial"/>
          <w:color w:val="000000"/>
        </w:rPr>
        <w:t xml:space="preserve">, </w:t>
      </w:r>
      <w:r w:rsidR="00B1526E">
        <w:rPr>
          <w:rFonts w:ascii="Arial" w:eastAsia="Times New Roman" w:hAnsi="Arial" w:cs="Arial"/>
          <w:color w:val="000000"/>
        </w:rPr>
        <w:t>podsekretarka - vodja</w:t>
      </w:r>
      <w:r>
        <w:rPr>
          <w:rFonts w:ascii="Arial" w:eastAsia="Times New Roman" w:hAnsi="Arial" w:cs="Arial"/>
          <w:color w:val="000000"/>
        </w:rPr>
        <w:t xml:space="preserve"> </w:t>
      </w:r>
      <w:r w:rsidR="0074553D">
        <w:rPr>
          <w:rFonts w:ascii="Arial" w:eastAsia="Times New Roman" w:hAnsi="Arial" w:cs="Arial"/>
          <w:color w:val="000000"/>
        </w:rPr>
        <w:t xml:space="preserve">Oddelka za </w:t>
      </w:r>
      <w:r>
        <w:rPr>
          <w:rFonts w:ascii="Arial" w:eastAsia="Times New Roman" w:hAnsi="Arial" w:cs="Arial"/>
          <w:color w:val="000000"/>
        </w:rPr>
        <w:t>družben</w:t>
      </w:r>
      <w:r w:rsidR="0074553D">
        <w:rPr>
          <w:rFonts w:ascii="Arial" w:eastAsia="Times New Roman" w:hAnsi="Arial" w:cs="Arial"/>
          <w:color w:val="000000"/>
        </w:rPr>
        <w:t>e</w:t>
      </w:r>
      <w:r>
        <w:rPr>
          <w:rFonts w:ascii="Arial" w:eastAsia="Times New Roman" w:hAnsi="Arial" w:cs="Arial"/>
          <w:color w:val="000000"/>
        </w:rPr>
        <w:t xml:space="preserve"> dejavnosti </w:t>
      </w:r>
    </w:p>
    <w:p w14:paraId="14A65F14" w14:textId="77777777" w:rsidR="009146D2" w:rsidRPr="002D3525" w:rsidRDefault="009146D2" w:rsidP="00E21FF6">
      <w:pPr>
        <w:spacing w:after="0" w:line="240" w:lineRule="auto"/>
        <w:ind w:left="2124"/>
        <w:rPr>
          <w:rFonts w:ascii="Arial" w:eastAsia="Times New Roman" w:hAnsi="Arial" w:cs="Arial"/>
          <w:b/>
          <w:color w:val="000000"/>
        </w:rPr>
      </w:pPr>
      <w:r w:rsidRPr="002D3525">
        <w:rPr>
          <w:rFonts w:ascii="Arial" w:eastAsia="Times New Roman" w:hAnsi="Arial" w:cs="Arial"/>
          <w:color w:val="000000"/>
        </w:rPr>
        <w:t xml:space="preserve">Franci Kramar, </w:t>
      </w:r>
      <w:r w:rsidR="006E68DC">
        <w:rPr>
          <w:rFonts w:ascii="Arial" w:eastAsia="Times New Roman" w:hAnsi="Arial" w:cs="Arial"/>
          <w:color w:val="000000"/>
        </w:rPr>
        <w:t xml:space="preserve">vodja </w:t>
      </w:r>
      <w:r w:rsidR="00311F72">
        <w:rPr>
          <w:rFonts w:ascii="Arial" w:eastAsia="Times New Roman" w:hAnsi="Arial" w:cs="Arial"/>
          <w:color w:val="000000"/>
        </w:rPr>
        <w:t xml:space="preserve">športnih programov </w:t>
      </w:r>
      <w:r w:rsidR="00F97C2C" w:rsidRPr="002D3525">
        <w:rPr>
          <w:rFonts w:ascii="Arial" w:eastAsia="Times New Roman" w:hAnsi="Arial" w:cs="Arial"/>
          <w:color w:val="000000"/>
        </w:rPr>
        <w:t>ZTŠ Kamnik</w:t>
      </w:r>
    </w:p>
    <w:p w14:paraId="4D9A421B" w14:textId="77777777" w:rsidR="009146D2" w:rsidRPr="0099037F" w:rsidRDefault="009146D2" w:rsidP="00E21FF6">
      <w:pPr>
        <w:spacing w:after="0" w:line="240" w:lineRule="auto"/>
        <w:rPr>
          <w:rFonts w:ascii="Arial" w:eastAsia="Times New Roman" w:hAnsi="Arial" w:cs="Arial"/>
          <w:b/>
        </w:rPr>
      </w:pPr>
    </w:p>
    <w:p w14:paraId="31E6D65C" w14:textId="47E8BE66" w:rsidR="009146D2" w:rsidRPr="0099037F" w:rsidRDefault="009146D2" w:rsidP="00E21FF6">
      <w:pPr>
        <w:spacing w:after="0" w:line="240" w:lineRule="auto"/>
        <w:ind w:left="2124" w:hanging="2124"/>
        <w:jc w:val="both"/>
        <w:rPr>
          <w:rFonts w:ascii="Arial" w:eastAsia="Times New Roman" w:hAnsi="Arial" w:cs="Arial"/>
          <w:lang w:eastAsia="sl-SI"/>
        </w:rPr>
      </w:pPr>
      <w:r w:rsidRPr="0099037F">
        <w:rPr>
          <w:rFonts w:ascii="Arial" w:eastAsia="Times New Roman" w:hAnsi="Arial" w:cs="Arial"/>
        </w:rPr>
        <w:t>PRAVNA OSNOVA:</w:t>
      </w:r>
      <w:r w:rsidR="007A13BB" w:rsidRPr="0099037F">
        <w:rPr>
          <w:rFonts w:ascii="Arial" w:eastAsia="Times New Roman" w:hAnsi="Arial" w:cs="Arial"/>
        </w:rPr>
        <w:tab/>
      </w:r>
      <w:r w:rsidRPr="0099037F">
        <w:rPr>
          <w:rFonts w:ascii="Arial" w:eastAsia="Times New Roman" w:hAnsi="Arial" w:cs="Arial"/>
        </w:rPr>
        <w:t xml:space="preserve">13. in 16. člen Zakona o športu </w:t>
      </w:r>
      <w:r w:rsidR="0099037F" w:rsidRPr="0099037F">
        <w:rPr>
          <w:rFonts w:ascii="Arial" w:hAnsi="Arial" w:cs="Arial"/>
        </w:rPr>
        <w:t xml:space="preserve">(Uradni list RS, št. </w:t>
      </w:r>
      <w:hyperlink r:id="rId8" w:tgtFrame="_blank" w:tooltip="Zakon o športu (ZŠpo-1)" w:history="1">
        <w:r w:rsidR="0099037F" w:rsidRPr="0099037F">
          <w:rPr>
            <w:rFonts w:ascii="Arial" w:hAnsi="Arial" w:cs="Arial"/>
          </w:rPr>
          <w:t>29/17</w:t>
        </w:r>
      </w:hyperlink>
      <w:r w:rsidR="0099037F" w:rsidRPr="0099037F">
        <w:rPr>
          <w:rFonts w:ascii="Arial" w:hAnsi="Arial" w:cs="Arial"/>
        </w:rPr>
        <w:t xml:space="preserve">, </w:t>
      </w:r>
      <w:hyperlink r:id="rId9" w:tgtFrame="_blank" w:tooltip="Zakon o nevladnih organizacijah" w:history="1">
        <w:r w:rsidR="0099037F" w:rsidRPr="0099037F">
          <w:rPr>
            <w:rFonts w:ascii="Arial" w:hAnsi="Arial" w:cs="Arial"/>
          </w:rPr>
          <w:t>21/18</w:t>
        </w:r>
      </w:hyperlink>
      <w:r w:rsidR="0099037F" w:rsidRPr="0099037F">
        <w:rPr>
          <w:rFonts w:ascii="Arial" w:hAnsi="Arial" w:cs="Arial"/>
        </w:rPr>
        <w:t xml:space="preserve"> – ZNOrg, </w:t>
      </w:r>
      <w:hyperlink r:id="rId10" w:tgtFrame="_blank" w:tooltip="Zakon o spremembah in dopolnitvah Zakona o športu " w:history="1">
        <w:r w:rsidR="0099037F" w:rsidRPr="0099037F">
          <w:rPr>
            <w:rFonts w:ascii="Arial" w:hAnsi="Arial" w:cs="Arial"/>
          </w:rPr>
          <w:t>82/20</w:t>
        </w:r>
      </w:hyperlink>
      <w:r w:rsidR="00B1526E">
        <w:rPr>
          <w:rFonts w:ascii="Arial" w:hAnsi="Arial" w:cs="Arial"/>
        </w:rPr>
        <w:t xml:space="preserve">, </w:t>
      </w:r>
      <w:hyperlink r:id="rId11" w:tgtFrame="_blank" w:tooltip="Zakon o debirokratizaciji" w:history="1">
        <w:r w:rsidR="0099037F" w:rsidRPr="0099037F">
          <w:rPr>
            <w:rFonts w:ascii="Arial" w:hAnsi="Arial" w:cs="Arial"/>
          </w:rPr>
          <w:t>3/22</w:t>
        </w:r>
      </w:hyperlink>
      <w:r w:rsidR="0099037F" w:rsidRPr="0099037F">
        <w:rPr>
          <w:rFonts w:ascii="Arial" w:hAnsi="Arial" w:cs="Arial"/>
        </w:rPr>
        <w:t xml:space="preserve"> – ZDeb</w:t>
      </w:r>
      <w:r w:rsidR="00B1526E">
        <w:rPr>
          <w:rFonts w:ascii="Arial" w:hAnsi="Arial" w:cs="Arial"/>
        </w:rPr>
        <w:t xml:space="preserve"> in 37/24 – Z</w:t>
      </w:r>
      <w:r w:rsidR="00184C9C">
        <w:rPr>
          <w:rFonts w:ascii="Arial" w:hAnsi="Arial" w:cs="Arial"/>
        </w:rPr>
        <w:t>M</w:t>
      </w:r>
      <w:r w:rsidR="00B1526E">
        <w:rPr>
          <w:rFonts w:ascii="Arial" w:hAnsi="Arial" w:cs="Arial"/>
        </w:rPr>
        <w:t>at-B</w:t>
      </w:r>
      <w:r w:rsidR="0099037F" w:rsidRPr="0099037F">
        <w:rPr>
          <w:rFonts w:ascii="Arial" w:hAnsi="Arial" w:cs="Arial"/>
        </w:rPr>
        <w:t>)</w:t>
      </w:r>
      <w:r w:rsidR="00E569AE">
        <w:rPr>
          <w:rFonts w:ascii="Arial" w:hAnsi="Arial" w:cs="Arial"/>
        </w:rPr>
        <w:t>,</w:t>
      </w:r>
      <w:r w:rsidRPr="0099037F">
        <w:rPr>
          <w:rFonts w:ascii="Arial" w:eastAsia="Times New Roman" w:hAnsi="Arial" w:cs="Arial"/>
        </w:rPr>
        <w:t xml:space="preserve"> 5. in 6. člen Odloka o vrednotenju športnih programov v Občini Kamnik (Uradni list RS, št. 11/18, 14/19</w:t>
      </w:r>
      <w:r w:rsidR="00571E59" w:rsidRPr="0099037F">
        <w:rPr>
          <w:rFonts w:ascii="Arial" w:eastAsia="Times New Roman" w:hAnsi="Arial" w:cs="Arial"/>
        </w:rPr>
        <w:t>, 82/19</w:t>
      </w:r>
      <w:r w:rsidR="00B1526E">
        <w:rPr>
          <w:rFonts w:ascii="Arial" w:eastAsia="Times New Roman" w:hAnsi="Arial" w:cs="Arial"/>
        </w:rPr>
        <w:t>, 139</w:t>
      </w:r>
      <w:r w:rsidR="00143518" w:rsidRPr="0099037F">
        <w:rPr>
          <w:rFonts w:ascii="Arial" w:eastAsia="Times New Roman" w:hAnsi="Arial" w:cs="Arial"/>
        </w:rPr>
        <w:t>/20</w:t>
      </w:r>
      <w:r w:rsidR="00B1526E">
        <w:rPr>
          <w:rFonts w:ascii="Arial" w:eastAsia="Times New Roman" w:hAnsi="Arial" w:cs="Arial"/>
        </w:rPr>
        <w:t xml:space="preserve"> in 1/24</w:t>
      </w:r>
      <w:r w:rsidR="00143518" w:rsidRPr="0099037F">
        <w:rPr>
          <w:rFonts w:ascii="Arial" w:eastAsia="Times New Roman" w:hAnsi="Arial" w:cs="Arial"/>
        </w:rPr>
        <w:t xml:space="preserve">) in 17. </w:t>
      </w:r>
      <w:r w:rsidRPr="0099037F">
        <w:rPr>
          <w:rFonts w:ascii="Arial" w:eastAsia="Times New Roman" w:hAnsi="Arial" w:cs="Arial"/>
        </w:rPr>
        <w:t>člen Statuta Občine Kamnik (Ura</w:t>
      </w:r>
      <w:r w:rsidR="00311F72" w:rsidRPr="0099037F">
        <w:rPr>
          <w:rFonts w:ascii="Arial" w:eastAsia="Times New Roman" w:hAnsi="Arial" w:cs="Arial"/>
        </w:rPr>
        <w:t xml:space="preserve">dni list RS, št. 50/15, 20/17, </w:t>
      </w:r>
      <w:r w:rsidRPr="0099037F">
        <w:rPr>
          <w:rFonts w:ascii="Arial" w:eastAsia="Times New Roman" w:hAnsi="Arial" w:cs="Arial"/>
        </w:rPr>
        <w:t>61/19</w:t>
      </w:r>
      <w:r w:rsidR="00311F72" w:rsidRPr="0099037F">
        <w:rPr>
          <w:rFonts w:ascii="Arial" w:eastAsia="Times New Roman" w:hAnsi="Arial" w:cs="Arial"/>
        </w:rPr>
        <w:t xml:space="preserve"> in 92/22</w:t>
      </w:r>
      <w:r w:rsidRPr="0099037F">
        <w:rPr>
          <w:rFonts w:ascii="Arial" w:eastAsia="Times New Roman" w:hAnsi="Arial" w:cs="Arial"/>
        </w:rPr>
        <w:t>)</w:t>
      </w:r>
    </w:p>
    <w:p w14:paraId="7FBA4502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27F669C5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NAMEN: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</w:r>
      <w:r w:rsidRPr="002D3525">
        <w:rPr>
          <w:rFonts w:ascii="Arial" w:eastAsia="Times New Roman" w:hAnsi="Arial" w:cs="Arial"/>
          <w:color w:val="000000"/>
          <w:lang w:eastAsia="sl-SI"/>
        </w:rPr>
        <w:tab/>
      </w:r>
      <w:r w:rsidRPr="002D3525">
        <w:rPr>
          <w:rFonts w:ascii="Arial" w:eastAsia="Times New Roman" w:hAnsi="Arial" w:cs="Arial"/>
          <w:color w:val="000000"/>
        </w:rPr>
        <w:t>Obravnava in sprejem</w:t>
      </w:r>
    </w:p>
    <w:p w14:paraId="334470C6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63A73D56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PREDLOG SKLEPA: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</w:r>
    </w:p>
    <w:p w14:paraId="21E8EB2E" w14:textId="77777777" w:rsidR="009146D2" w:rsidRPr="002D3525" w:rsidRDefault="009146D2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7F92FC81" w14:textId="2C1F1119" w:rsidR="009146D2" w:rsidRPr="002D3525" w:rsidRDefault="009146D2" w:rsidP="00E21FF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Občinski svet Občine Kamnik sprejme Letni program športa v občini </w:t>
      </w:r>
      <w:r w:rsidR="00454E83">
        <w:rPr>
          <w:rFonts w:ascii="Arial" w:eastAsia="Times New Roman" w:hAnsi="Arial" w:cs="Arial"/>
          <w:color w:val="000000"/>
          <w:lang w:eastAsia="sl-SI"/>
        </w:rPr>
        <w:t>Kamnik 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. </w:t>
      </w:r>
    </w:p>
    <w:p w14:paraId="44EDD4ED" w14:textId="77777777" w:rsidR="009146D2" w:rsidRPr="002D3525" w:rsidRDefault="009146D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730E6FDF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0BE6ADCF" w14:textId="77777777" w:rsidR="00F06F80" w:rsidRPr="002D3525" w:rsidRDefault="00F06F80" w:rsidP="00E21FF6">
      <w:pPr>
        <w:spacing w:after="0" w:line="240" w:lineRule="auto"/>
        <w:ind w:left="10" w:right="4" w:hanging="10"/>
        <w:jc w:val="center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O b r a z l o ž i t e v : </w:t>
      </w:r>
    </w:p>
    <w:p w14:paraId="2BA691FA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03AEB01" w14:textId="440AB89F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1. Razlogi za </w:t>
      </w:r>
      <w:r w:rsidR="00D57D8F">
        <w:rPr>
          <w:rFonts w:ascii="Arial" w:eastAsia="Times New Roman" w:hAnsi="Arial" w:cs="Arial"/>
          <w:color w:val="000000"/>
          <w:lang w:eastAsia="sl-SI"/>
        </w:rPr>
        <w:t>sprejem Letnega programa športa</w:t>
      </w:r>
      <w:r w:rsidR="003B3405"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in ocena stanja: </w:t>
      </w:r>
    </w:p>
    <w:p w14:paraId="5F564E44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0D057CCB" w14:textId="2F8DF7B9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Izvajanje Zakona o športu in Nacionalnega programa športa v Republiki Sloveniji se na ra</w:t>
      </w:r>
      <w:r w:rsidR="001727D6">
        <w:rPr>
          <w:rFonts w:ascii="Arial" w:eastAsia="Times New Roman" w:hAnsi="Arial" w:cs="Arial"/>
          <w:color w:val="000000"/>
          <w:lang w:eastAsia="sl-SI"/>
        </w:rPr>
        <w:t>vni lokalne skupnosti določi z L</w:t>
      </w:r>
      <w:r w:rsidRPr="002D3525">
        <w:rPr>
          <w:rFonts w:ascii="Arial" w:eastAsia="Times New Roman" w:hAnsi="Arial" w:cs="Arial"/>
          <w:color w:val="000000"/>
          <w:lang w:eastAsia="sl-SI"/>
        </w:rPr>
        <w:t>etnim program</w:t>
      </w:r>
      <w:r w:rsidR="0089258F">
        <w:rPr>
          <w:rFonts w:ascii="Arial" w:eastAsia="Times New Roman" w:hAnsi="Arial" w:cs="Arial"/>
          <w:color w:val="000000"/>
          <w:lang w:eastAsia="sl-SI"/>
        </w:rPr>
        <w:t xml:space="preserve">om športa. Letni program športa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določa obseg in vrsto športnih dejavnosti, ki se sofinancirajo iz javnih sredstev, ter obseg sredstev, ki se za njihovo uresničevanje zagotovijo v občinskem proračunu.  </w:t>
      </w:r>
    </w:p>
    <w:p w14:paraId="2691356A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BBAE9CB" w14:textId="5F4D1C0F" w:rsidR="00F06F80" w:rsidRPr="002D3525" w:rsidRDefault="001727D6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Sprejem in potrditev L</w:t>
      </w:r>
      <w:r w:rsidR="00F06F80" w:rsidRPr="002D3525">
        <w:rPr>
          <w:rFonts w:ascii="Arial" w:eastAsia="Times New Roman" w:hAnsi="Arial" w:cs="Arial"/>
          <w:color w:val="000000"/>
          <w:lang w:eastAsia="sl-SI"/>
        </w:rPr>
        <w:t xml:space="preserve">etnega programa športa zagotavlja uresničevanje javnega interesa v športu na ravni lokalne skupnosti, kot to določa 1. člen Odloka o vrednotenju športnih programov v Občini Kamnik.  </w:t>
      </w:r>
    </w:p>
    <w:p w14:paraId="3CA7D2C2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0D4D374B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 sprejemom Letn</w:t>
      </w:r>
      <w:r w:rsidR="00571E59" w:rsidRPr="002D3525">
        <w:rPr>
          <w:rFonts w:ascii="Arial" w:eastAsia="Times New Roman" w:hAnsi="Arial" w:cs="Arial"/>
          <w:color w:val="000000"/>
          <w:lang w:eastAsia="sl-SI"/>
        </w:rPr>
        <w:t xml:space="preserve">ega programa športa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se Občina Kamnik zavezuje, da bo uresničevala javni interes v športu na lokalnem nivoju. </w:t>
      </w:r>
    </w:p>
    <w:p w14:paraId="664EF16A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D90600C" w14:textId="2C2AA142" w:rsidR="00F06F80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Sredstva, zagotovljena v pror</w:t>
      </w:r>
      <w:r w:rsidR="00454E83">
        <w:rPr>
          <w:rFonts w:ascii="Arial" w:eastAsia="Times New Roman" w:hAnsi="Arial" w:cs="Arial"/>
          <w:color w:val="000000"/>
          <w:lang w:eastAsia="sl-SI"/>
        </w:rPr>
        <w:t>ačunu občine Kamnik za leto 2025</w:t>
      </w:r>
      <w:r w:rsidR="001C345E">
        <w:rPr>
          <w:rFonts w:ascii="Arial" w:eastAsia="Times New Roman" w:hAnsi="Arial" w:cs="Arial"/>
          <w:color w:val="000000"/>
          <w:lang w:eastAsia="sl-SI"/>
        </w:rPr>
        <w:t>,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so v Letnem programu špo</w:t>
      </w:r>
      <w:r w:rsidR="00571E59" w:rsidRPr="002D3525">
        <w:rPr>
          <w:rFonts w:ascii="Arial" w:eastAsia="Times New Roman" w:hAnsi="Arial" w:cs="Arial"/>
          <w:color w:val="000000"/>
          <w:lang w:eastAsia="sl-SI"/>
        </w:rPr>
        <w:t xml:space="preserve">rta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podrobno razdelana.  </w:t>
      </w:r>
    </w:p>
    <w:p w14:paraId="26C1A5D2" w14:textId="77777777" w:rsidR="001C345E" w:rsidRPr="002D3525" w:rsidRDefault="001C345E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6E032DB2" w14:textId="7D94B306" w:rsidR="00F06F80" w:rsidRDefault="001727D6" w:rsidP="00E21FF6">
      <w:pPr>
        <w:spacing w:after="0" w:line="240" w:lineRule="auto"/>
        <w:ind w:left="1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V L</w:t>
      </w:r>
      <w:r w:rsidR="00F06F80" w:rsidRPr="002D3525">
        <w:rPr>
          <w:rFonts w:ascii="Arial" w:eastAsia="Times New Roman" w:hAnsi="Arial" w:cs="Arial"/>
          <w:color w:val="000000"/>
          <w:lang w:eastAsia="sl-SI"/>
        </w:rPr>
        <w:t xml:space="preserve">etnem programu športa so tudi postavke, ki zagotavljajo delovanje, upravljanje in investicije v športno infrastrukturo. </w:t>
      </w:r>
    </w:p>
    <w:p w14:paraId="26E8520E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lastRenderedPageBreak/>
        <w:t>Javni razpis za sofinanciranje športnih programov mora v skladu s sprejetim odlokom občinska uprava objaviti v uradnem glasilu lokalne skupnosti, na spletni strani Obč</w:t>
      </w:r>
      <w:r w:rsidR="00571E59" w:rsidRPr="002D3525">
        <w:rPr>
          <w:rFonts w:ascii="Arial" w:eastAsia="Times New Roman" w:hAnsi="Arial" w:cs="Arial"/>
          <w:color w:val="000000"/>
          <w:lang w:eastAsia="sl-SI"/>
        </w:rPr>
        <w:t>ine Kamnik in Zavoda za turizem in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šport Kamnik.  </w:t>
      </w:r>
    </w:p>
    <w:p w14:paraId="39A0B941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65EFC81B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2. Cilji in načela predloga programa: </w:t>
      </w:r>
    </w:p>
    <w:p w14:paraId="3ADC9750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 </w:t>
      </w:r>
    </w:p>
    <w:p w14:paraId="3BA5BA4B" w14:textId="3996B5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Cilji letn</w:t>
      </w:r>
      <w:r w:rsidR="00454E83">
        <w:rPr>
          <w:rFonts w:ascii="Arial" w:eastAsia="Times New Roman" w:hAnsi="Arial" w:cs="Arial"/>
          <w:color w:val="000000"/>
          <w:lang w:eastAsia="sl-SI"/>
        </w:rPr>
        <w:t>ega programa športa 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so: </w:t>
      </w:r>
    </w:p>
    <w:p w14:paraId="5FE8AE1B" w14:textId="77777777" w:rsidR="00F06F80" w:rsidRPr="002D3525" w:rsidRDefault="003B3405" w:rsidP="00E21FF6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izvajanje </w:t>
      </w:r>
      <w:r w:rsidR="00F06F80" w:rsidRPr="002D3525">
        <w:rPr>
          <w:rFonts w:ascii="Arial" w:eastAsia="Times New Roman" w:hAnsi="Arial" w:cs="Arial"/>
          <w:color w:val="000000"/>
          <w:lang w:eastAsia="sl-SI"/>
        </w:rPr>
        <w:t xml:space="preserve">Zakona o športu, Nacionalnega programa športa v Republiki Sloveniji in Odloka o vrednotenju športnih programov v Občini Kamnik; </w:t>
      </w:r>
    </w:p>
    <w:p w14:paraId="7C6C19FF" w14:textId="77777777" w:rsidR="00F06F80" w:rsidRPr="002D3525" w:rsidRDefault="00F06F80" w:rsidP="00E21FF6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spodbujanje in zagotavljanje pogojev za opravljanje in razvoj športnih dejavnosti v občini; </w:t>
      </w:r>
    </w:p>
    <w:p w14:paraId="5A2E43D2" w14:textId="77777777" w:rsidR="00F06F80" w:rsidRPr="002D3525" w:rsidRDefault="00F06F80" w:rsidP="00E21FF6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uskladitev pogojev in meril za sofinanciranje športnih programov z občinskimi proračunskimi sredstvi in z dejanskimi zmožnostmi občinskega proračuna za potrebe športa; </w:t>
      </w:r>
    </w:p>
    <w:p w14:paraId="3BECB69E" w14:textId="77777777" w:rsidR="00F06F80" w:rsidRPr="002D3525" w:rsidRDefault="00F06F80" w:rsidP="00E21FF6">
      <w:pPr>
        <w:numPr>
          <w:ilvl w:val="0"/>
          <w:numId w:val="1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načrtovanje, gradnja in vzdrževanje javne športne infrastrukture, ki je pomembna za celotno lokalno skupnost. </w:t>
      </w:r>
    </w:p>
    <w:p w14:paraId="03269163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AF50"/>
          <w:lang w:eastAsia="sl-SI"/>
        </w:rPr>
        <w:t xml:space="preserve"> </w:t>
      </w:r>
    </w:p>
    <w:p w14:paraId="79A4291A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3. Ocena finančnih in drugih posledic, ki jih bo imel sprejem programa za proračun:  </w:t>
      </w:r>
    </w:p>
    <w:p w14:paraId="29C9B5BF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A4E2F23" w14:textId="093BDD06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V občinskem proračunu </w:t>
      </w:r>
      <w:r w:rsidR="00052295" w:rsidRPr="002D3525">
        <w:rPr>
          <w:rFonts w:ascii="Arial" w:eastAsia="Times New Roman" w:hAnsi="Arial" w:cs="Arial"/>
          <w:color w:val="000000"/>
          <w:lang w:eastAsia="sl-SI"/>
        </w:rPr>
        <w:t xml:space="preserve">so </w:t>
      </w:r>
      <w:r w:rsidR="0099037F">
        <w:rPr>
          <w:rFonts w:ascii="Arial" w:eastAsia="Times New Roman" w:hAnsi="Arial" w:cs="Arial"/>
          <w:color w:val="000000"/>
          <w:lang w:eastAsia="sl-SI"/>
        </w:rPr>
        <w:t xml:space="preserve">vsako leto </w:t>
      </w:r>
      <w:r w:rsidR="00052295" w:rsidRPr="002D3525">
        <w:rPr>
          <w:rFonts w:ascii="Arial" w:eastAsia="Times New Roman" w:hAnsi="Arial" w:cs="Arial"/>
          <w:color w:val="000000"/>
          <w:lang w:eastAsia="sl-SI"/>
        </w:rPr>
        <w:t>zagotovljena f</w:t>
      </w:r>
      <w:r w:rsidRPr="002D3525">
        <w:rPr>
          <w:rFonts w:ascii="Arial" w:eastAsia="Times New Roman" w:hAnsi="Arial" w:cs="Arial"/>
          <w:color w:val="000000"/>
          <w:lang w:eastAsia="sl-SI"/>
        </w:rPr>
        <w:t>inan</w:t>
      </w:r>
      <w:r w:rsidR="00950B72">
        <w:rPr>
          <w:rFonts w:ascii="Arial" w:eastAsia="Times New Roman" w:hAnsi="Arial" w:cs="Arial"/>
          <w:color w:val="000000"/>
          <w:lang w:eastAsia="sl-SI"/>
        </w:rPr>
        <w:t xml:space="preserve">čna sredstva za programe športa.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Sprejem in potrditev </w:t>
      </w:r>
      <w:r w:rsidR="00052295" w:rsidRPr="002D3525">
        <w:rPr>
          <w:rFonts w:ascii="Arial" w:eastAsia="Times New Roman" w:hAnsi="Arial" w:cs="Arial"/>
          <w:color w:val="000000"/>
          <w:lang w:eastAsia="sl-SI"/>
        </w:rPr>
        <w:t xml:space="preserve">LPŠ </w:t>
      </w:r>
      <w:r w:rsidR="00184C9C">
        <w:rPr>
          <w:rFonts w:ascii="Arial" w:eastAsia="Times New Roman" w:hAnsi="Arial" w:cs="Arial"/>
          <w:color w:val="000000"/>
          <w:lang w:eastAsia="sl-SI"/>
        </w:rPr>
        <w:t>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zato v ničemer </w:t>
      </w:r>
      <w:r w:rsidR="0099037F">
        <w:rPr>
          <w:rFonts w:ascii="Arial" w:eastAsia="Times New Roman" w:hAnsi="Arial" w:cs="Arial"/>
          <w:color w:val="000000"/>
          <w:lang w:eastAsia="sl-SI"/>
        </w:rPr>
        <w:t xml:space="preserve">bistveno </w:t>
      </w:r>
      <w:r w:rsidRPr="002D3525">
        <w:rPr>
          <w:rFonts w:ascii="Arial" w:eastAsia="Times New Roman" w:hAnsi="Arial" w:cs="Arial"/>
          <w:color w:val="000000"/>
          <w:lang w:eastAsia="sl-SI"/>
        </w:rPr>
        <w:t>ne spreminja dos</w:t>
      </w:r>
      <w:r w:rsidR="00571E59" w:rsidRPr="002D3525">
        <w:rPr>
          <w:rFonts w:ascii="Arial" w:eastAsia="Times New Roman" w:hAnsi="Arial" w:cs="Arial"/>
          <w:color w:val="000000"/>
          <w:lang w:eastAsia="sl-SI"/>
        </w:rPr>
        <w:t>edanjega načina sofinanciranja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.  </w:t>
      </w:r>
    </w:p>
    <w:p w14:paraId="647327E1" w14:textId="77777777" w:rsidR="00CF4BC7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0CDDE99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64E150B9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2E2AB70" w14:textId="77777777" w:rsidR="00F06F80" w:rsidRPr="002D3525" w:rsidRDefault="00F06F80" w:rsidP="00E21FF6">
      <w:pPr>
        <w:spacing w:after="0" w:line="240" w:lineRule="auto"/>
        <w:ind w:left="6989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   Matej Slapar </w:t>
      </w:r>
    </w:p>
    <w:p w14:paraId="3CD7C68C" w14:textId="77777777" w:rsidR="00F06F80" w:rsidRPr="002D3525" w:rsidRDefault="00F06F80" w:rsidP="00E21FF6">
      <w:pPr>
        <w:spacing w:after="0" w:line="240" w:lineRule="auto"/>
        <w:ind w:left="10" w:right="796" w:hanging="10"/>
        <w:jc w:val="right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                 </w:t>
      </w:r>
      <w:r w:rsidR="00052295" w:rsidRPr="002D3525">
        <w:rPr>
          <w:rFonts w:ascii="Arial" w:eastAsia="Times New Roman" w:hAnsi="Arial" w:cs="Arial"/>
          <w:color w:val="000000"/>
          <w:lang w:eastAsia="sl-SI"/>
        </w:rPr>
        <w:t xml:space="preserve">  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ŽUPAN                                  </w:t>
      </w:r>
    </w:p>
    <w:p w14:paraId="3CE8C10D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4842E18B" w14:textId="25286DA4" w:rsidR="00F06F80" w:rsidRDefault="00F06F80" w:rsidP="002575FD">
      <w:pPr>
        <w:spacing w:after="0" w:line="240" w:lineRule="auto"/>
        <w:ind w:left="6372" w:firstLine="708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1B33257D" w14:textId="0827D1B7" w:rsidR="002575FD" w:rsidRPr="002D3525" w:rsidRDefault="00184C9C" w:rsidP="002575FD">
      <w:pPr>
        <w:spacing w:after="0" w:line="240" w:lineRule="auto"/>
        <w:ind w:left="7080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 xml:space="preserve">   </w:t>
      </w:r>
    </w:p>
    <w:p w14:paraId="48D378D2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3CEFCA2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66BEC5B7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FB3E8DA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bookmarkStart w:id="0" w:name="_GoBack"/>
      <w:bookmarkEnd w:id="0"/>
    </w:p>
    <w:p w14:paraId="73F8D832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C8AF0AC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693FCFB9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010D2DC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07615EB" w14:textId="77777777" w:rsidR="00F06F80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3D33A399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01180C83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12A4AE99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52CACF1E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49788555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2F9FDE5A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2321FFAF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6A5AA002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31B958D9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2E925ACB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3FB1EF0B" w14:textId="77777777" w:rsidR="002D3525" w:rsidRDefault="002D3525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3EBA8A6A" w14:textId="526C8B5B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155CE219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Priloga: </w:t>
      </w:r>
    </w:p>
    <w:p w14:paraId="62F5C57A" w14:textId="2E795F3A" w:rsidR="008F0FC6" w:rsidRDefault="00F06F80" w:rsidP="00950B72">
      <w:pPr>
        <w:tabs>
          <w:tab w:val="center" w:pos="2806"/>
        </w:tabs>
        <w:spacing w:after="0" w:line="240" w:lineRule="auto"/>
        <w:ind w:left="-13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-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>Letni program špo</w:t>
      </w:r>
      <w:r w:rsidR="00184C9C">
        <w:rPr>
          <w:rFonts w:ascii="Arial" w:eastAsia="Times New Roman" w:hAnsi="Arial" w:cs="Arial"/>
          <w:color w:val="000000"/>
          <w:lang w:eastAsia="sl-SI"/>
        </w:rPr>
        <w:t>rta v občini Kamnik za leto 2025</w:t>
      </w:r>
    </w:p>
    <w:p w14:paraId="0146F3D7" w14:textId="1A052253" w:rsidR="00E569AE" w:rsidRDefault="00E569AE" w:rsidP="00950B72">
      <w:pPr>
        <w:tabs>
          <w:tab w:val="center" w:pos="2806"/>
        </w:tabs>
        <w:spacing w:after="0" w:line="240" w:lineRule="auto"/>
        <w:ind w:left="-13"/>
        <w:rPr>
          <w:rFonts w:ascii="Arial" w:eastAsia="Times New Roman" w:hAnsi="Arial" w:cs="Arial"/>
          <w:color w:val="000000"/>
          <w:lang w:eastAsia="sl-SI"/>
        </w:rPr>
      </w:pPr>
    </w:p>
    <w:p w14:paraId="52028BDD" w14:textId="77777777" w:rsidR="00E569AE" w:rsidRPr="00950B72" w:rsidRDefault="00E569AE" w:rsidP="00950B72">
      <w:pPr>
        <w:tabs>
          <w:tab w:val="center" w:pos="2806"/>
        </w:tabs>
        <w:spacing w:after="0" w:line="240" w:lineRule="auto"/>
        <w:ind w:left="-13"/>
        <w:rPr>
          <w:rFonts w:ascii="Arial" w:eastAsia="Times New Roman" w:hAnsi="Arial" w:cs="Arial"/>
          <w:b/>
          <w:color w:val="000000"/>
          <w:lang w:eastAsia="sl-SI"/>
        </w:rPr>
      </w:pPr>
    </w:p>
    <w:p w14:paraId="050463A1" w14:textId="77777777" w:rsidR="00D57D8F" w:rsidRDefault="00D57D8F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lang w:eastAsia="sl-SI"/>
        </w:rPr>
      </w:pPr>
    </w:p>
    <w:p w14:paraId="09A5B4D0" w14:textId="146EC8F2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lang w:eastAsia="sl-SI"/>
        </w:rPr>
      </w:pPr>
      <w:r w:rsidRPr="002D3525">
        <w:rPr>
          <w:rFonts w:ascii="Arial" w:eastAsia="Times New Roman" w:hAnsi="Arial" w:cs="Arial"/>
          <w:lang w:eastAsia="sl-SI"/>
        </w:rPr>
        <w:lastRenderedPageBreak/>
        <w:t xml:space="preserve">Na podlagi 13. in 16. člena Zakona o športu </w:t>
      </w:r>
      <w:r w:rsidR="0099037F" w:rsidRPr="0099037F">
        <w:rPr>
          <w:rFonts w:ascii="Arial" w:hAnsi="Arial" w:cs="Arial"/>
        </w:rPr>
        <w:t xml:space="preserve">(Uradni list RS, št. </w:t>
      </w:r>
      <w:hyperlink r:id="rId12" w:tgtFrame="_blank" w:tooltip="Zakon o športu (ZŠpo-1)" w:history="1">
        <w:r w:rsidR="0099037F" w:rsidRPr="0099037F">
          <w:rPr>
            <w:rFonts w:ascii="Arial" w:hAnsi="Arial" w:cs="Arial"/>
          </w:rPr>
          <w:t>29/17</w:t>
        </w:r>
      </w:hyperlink>
      <w:r w:rsidR="0099037F" w:rsidRPr="0099037F">
        <w:rPr>
          <w:rFonts w:ascii="Arial" w:hAnsi="Arial" w:cs="Arial"/>
        </w:rPr>
        <w:t xml:space="preserve">, </w:t>
      </w:r>
      <w:hyperlink r:id="rId13" w:tgtFrame="_blank" w:tooltip="Zakon o nevladnih organizacijah" w:history="1">
        <w:r w:rsidR="0099037F" w:rsidRPr="0099037F">
          <w:rPr>
            <w:rFonts w:ascii="Arial" w:hAnsi="Arial" w:cs="Arial"/>
          </w:rPr>
          <w:t>21/18</w:t>
        </w:r>
      </w:hyperlink>
      <w:r w:rsidR="0099037F" w:rsidRPr="0099037F">
        <w:rPr>
          <w:rFonts w:ascii="Arial" w:hAnsi="Arial" w:cs="Arial"/>
        </w:rPr>
        <w:t xml:space="preserve"> – ZNOrg, </w:t>
      </w:r>
      <w:hyperlink r:id="rId14" w:tgtFrame="_blank" w:tooltip="Zakon o spremembah in dopolnitvah Zakona o športu " w:history="1">
        <w:r w:rsidR="0099037F" w:rsidRPr="0099037F">
          <w:rPr>
            <w:rFonts w:ascii="Arial" w:hAnsi="Arial" w:cs="Arial"/>
          </w:rPr>
          <w:t>82/20</w:t>
        </w:r>
      </w:hyperlink>
      <w:r w:rsidR="00184C9C">
        <w:rPr>
          <w:rFonts w:ascii="Arial" w:hAnsi="Arial" w:cs="Arial"/>
        </w:rPr>
        <w:t xml:space="preserve">, </w:t>
      </w:r>
      <w:hyperlink r:id="rId15" w:tgtFrame="_blank" w:tooltip="Zakon o debirokratizaciji" w:history="1">
        <w:r w:rsidR="0099037F" w:rsidRPr="0099037F">
          <w:rPr>
            <w:rFonts w:ascii="Arial" w:hAnsi="Arial" w:cs="Arial"/>
          </w:rPr>
          <w:t>3/22</w:t>
        </w:r>
      </w:hyperlink>
      <w:r w:rsidR="0099037F" w:rsidRPr="0099037F">
        <w:rPr>
          <w:rFonts w:ascii="Arial" w:hAnsi="Arial" w:cs="Arial"/>
        </w:rPr>
        <w:t xml:space="preserve"> – ZDeb</w:t>
      </w:r>
      <w:r w:rsidR="00184C9C">
        <w:rPr>
          <w:rFonts w:ascii="Arial" w:hAnsi="Arial" w:cs="Arial"/>
        </w:rPr>
        <w:t xml:space="preserve"> in </w:t>
      </w:r>
      <w:r w:rsidR="00855154">
        <w:rPr>
          <w:rFonts w:ascii="Arial" w:hAnsi="Arial" w:cs="Arial"/>
        </w:rPr>
        <w:t>37/24 – ZM</w:t>
      </w:r>
      <w:r w:rsidR="00184C9C" w:rsidRPr="00184C9C">
        <w:rPr>
          <w:rFonts w:ascii="Arial" w:hAnsi="Arial" w:cs="Arial"/>
        </w:rPr>
        <w:t>at-B</w:t>
      </w:r>
      <w:r w:rsidR="0099037F" w:rsidRPr="0099037F">
        <w:rPr>
          <w:rFonts w:ascii="Arial" w:hAnsi="Arial" w:cs="Arial"/>
        </w:rPr>
        <w:t>)</w:t>
      </w:r>
      <w:r w:rsidR="00D57D8F">
        <w:rPr>
          <w:rFonts w:ascii="Arial" w:hAnsi="Arial" w:cs="Arial"/>
        </w:rPr>
        <w:t>,</w:t>
      </w:r>
      <w:r w:rsidR="0099037F">
        <w:rPr>
          <w:rFonts w:ascii="Arial" w:hAnsi="Arial" w:cs="Arial"/>
        </w:rPr>
        <w:t xml:space="preserve"> </w:t>
      </w:r>
      <w:r w:rsidRPr="002D3525">
        <w:rPr>
          <w:rFonts w:ascii="Arial" w:eastAsia="Times New Roman" w:hAnsi="Arial" w:cs="Arial"/>
          <w:lang w:eastAsia="sl-SI"/>
        </w:rPr>
        <w:t>5. in 6. člena Odloka o vrednotenju športnih programov v Občini Kamnik (Uradni list RS, št. 11/18, 14/19,</w:t>
      </w:r>
      <w:r w:rsidR="00571E59" w:rsidRPr="002D3525">
        <w:rPr>
          <w:rFonts w:ascii="Arial" w:eastAsia="Times New Roman" w:hAnsi="Arial" w:cs="Arial"/>
          <w:lang w:eastAsia="sl-SI"/>
        </w:rPr>
        <w:t xml:space="preserve"> </w:t>
      </w:r>
      <w:r w:rsidR="00184C9C">
        <w:rPr>
          <w:rFonts w:ascii="Arial" w:eastAsia="Times New Roman" w:hAnsi="Arial" w:cs="Arial"/>
          <w:lang w:eastAsia="sl-SI"/>
        </w:rPr>
        <w:t xml:space="preserve">82/19, </w:t>
      </w:r>
      <w:r w:rsidRPr="002D3525">
        <w:rPr>
          <w:rFonts w:ascii="Arial" w:eastAsia="Times New Roman" w:hAnsi="Arial" w:cs="Arial"/>
          <w:lang w:eastAsia="sl-SI"/>
        </w:rPr>
        <w:t>139/20</w:t>
      </w:r>
      <w:r w:rsidR="00184C9C">
        <w:rPr>
          <w:rFonts w:ascii="Arial" w:eastAsia="Times New Roman" w:hAnsi="Arial" w:cs="Arial"/>
          <w:lang w:eastAsia="sl-SI"/>
        </w:rPr>
        <w:t xml:space="preserve"> in 1/24</w:t>
      </w:r>
      <w:r w:rsidRPr="002D3525">
        <w:rPr>
          <w:rFonts w:ascii="Arial" w:eastAsia="Times New Roman" w:hAnsi="Arial" w:cs="Arial"/>
          <w:lang w:eastAsia="sl-SI"/>
        </w:rPr>
        <w:t>) in 17. člena Statuta Občine Kamnik (Urad</w:t>
      </w:r>
      <w:r w:rsidR="00311F72">
        <w:rPr>
          <w:rFonts w:ascii="Arial" w:eastAsia="Times New Roman" w:hAnsi="Arial" w:cs="Arial"/>
          <w:lang w:eastAsia="sl-SI"/>
        </w:rPr>
        <w:t xml:space="preserve">ni list RS, št. 50/15, 20/17, </w:t>
      </w:r>
      <w:r w:rsidRPr="002D3525">
        <w:rPr>
          <w:rFonts w:ascii="Arial" w:eastAsia="Times New Roman" w:hAnsi="Arial" w:cs="Arial"/>
          <w:lang w:eastAsia="sl-SI"/>
        </w:rPr>
        <w:t>61/19</w:t>
      </w:r>
      <w:r w:rsidR="00311F72">
        <w:rPr>
          <w:rFonts w:ascii="Arial" w:eastAsia="Times New Roman" w:hAnsi="Arial" w:cs="Arial"/>
          <w:lang w:eastAsia="sl-SI"/>
        </w:rPr>
        <w:t xml:space="preserve"> in 92/22</w:t>
      </w:r>
      <w:r w:rsidRPr="002D3525">
        <w:rPr>
          <w:rFonts w:ascii="Arial" w:eastAsia="Times New Roman" w:hAnsi="Arial" w:cs="Arial"/>
          <w:lang w:eastAsia="sl-SI"/>
        </w:rPr>
        <w:t xml:space="preserve">) je Občinski svet Občine Kamnik na ... seji dne …………… sprejel </w:t>
      </w:r>
    </w:p>
    <w:p w14:paraId="35163AB9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0D796A9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9BBA7DC" w14:textId="77777777" w:rsidR="00311F72" w:rsidRDefault="00F06F80" w:rsidP="00E21FF6">
      <w:pPr>
        <w:spacing w:after="0" w:line="240" w:lineRule="auto"/>
        <w:ind w:left="10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>LETNI PROGRAM ŠPO</w:t>
      </w:r>
      <w:r w:rsidR="00571E59" w:rsidRPr="002D3525">
        <w:rPr>
          <w:rFonts w:ascii="Arial" w:eastAsia="Times New Roman" w:hAnsi="Arial" w:cs="Arial"/>
          <w:b/>
          <w:color w:val="000000"/>
          <w:lang w:eastAsia="sl-SI"/>
        </w:rPr>
        <w:t xml:space="preserve">RTA V OBČINI </w:t>
      </w:r>
      <w:r w:rsidR="00311F72">
        <w:rPr>
          <w:rFonts w:ascii="Arial" w:eastAsia="Times New Roman" w:hAnsi="Arial" w:cs="Arial"/>
          <w:b/>
          <w:color w:val="000000"/>
          <w:lang w:eastAsia="sl-SI"/>
        </w:rPr>
        <w:t>KAMNIK</w:t>
      </w:r>
    </w:p>
    <w:p w14:paraId="0F23944B" w14:textId="37DB0845" w:rsidR="00F06F80" w:rsidRPr="002D3525" w:rsidRDefault="00184C9C" w:rsidP="00E21FF6">
      <w:pPr>
        <w:spacing w:after="0" w:line="240" w:lineRule="auto"/>
        <w:ind w:left="10" w:right="3" w:hanging="10"/>
        <w:jc w:val="center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b/>
          <w:color w:val="000000"/>
          <w:lang w:eastAsia="sl-SI"/>
        </w:rPr>
        <w:t xml:space="preserve"> ZA LETO 2025</w:t>
      </w:r>
      <w:r w:rsidR="00F06F80" w:rsidRPr="002D3525">
        <w:rPr>
          <w:rFonts w:ascii="Arial" w:eastAsia="Times New Roman" w:hAnsi="Arial" w:cs="Arial"/>
          <w:b/>
          <w:color w:val="000000"/>
          <w:lang w:eastAsia="sl-SI"/>
        </w:rPr>
        <w:t xml:space="preserve"> </w:t>
      </w:r>
    </w:p>
    <w:p w14:paraId="62FCADE7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12A85AA7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FAA6313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1. člen </w:t>
      </w:r>
    </w:p>
    <w:p w14:paraId="26A7C8C3" w14:textId="77777777" w:rsidR="00F06F80" w:rsidRPr="00672BB4" w:rsidRDefault="00F06F80" w:rsidP="00E21FF6">
      <w:pPr>
        <w:keepNext/>
        <w:keepLines/>
        <w:spacing w:after="0" w:line="240" w:lineRule="auto"/>
        <w:ind w:left="10" w:right="3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(vsebina) </w:t>
      </w:r>
    </w:p>
    <w:p w14:paraId="0DCDBA28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86B57CA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Z Letnim programom športa (v nadaljevanju: L</w:t>
      </w:r>
      <w:r w:rsidR="00571E59" w:rsidRPr="002D3525">
        <w:rPr>
          <w:rFonts w:ascii="Arial" w:eastAsia="Times New Roman" w:hAnsi="Arial" w:cs="Arial"/>
          <w:color w:val="000000"/>
          <w:lang w:eastAsia="sl-SI"/>
        </w:rPr>
        <w:t xml:space="preserve">PŠ)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se določijo: </w:t>
      </w:r>
    </w:p>
    <w:p w14:paraId="3913B042" w14:textId="77777777" w:rsidR="00F06F80" w:rsidRPr="002D3525" w:rsidRDefault="00F06F80" w:rsidP="00E21FF6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športne vsebine in programi, ki se sofinancirajo iz javnih financ;  </w:t>
      </w:r>
    </w:p>
    <w:p w14:paraId="435D9F94" w14:textId="77777777" w:rsidR="00F06F80" w:rsidRPr="002D3525" w:rsidRDefault="00F06F80" w:rsidP="00E21FF6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obseg in vrsta športnih dejavnosti; </w:t>
      </w:r>
    </w:p>
    <w:p w14:paraId="79BFD52B" w14:textId="77777777" w:rsidR="00F06F80" w:rsidRPr="002D3525" w:rsidRDefault="00F06F80" w:rsidP="00E21FF6">
      <w:pPr>
        <w:numPr>
          <w:ilvl w:val="0"/>
          <w:numId w:val="2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višina proračunskih sredstev za sofinanciranje posameznih športnih vsebin in programov. </w:t>
      </w:r>
    </w:p>
    <w:p w14:paraId="4F61BBBF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36C623B" w14:textId="77777777" w:rsidR="00F06F80" w:rsidRPr="00672BB4" w:rsidRDefault="00F06F80" w:rsidP="00E21FF6">
      <w:pPr>
        <w:spacing w:after="0" w:line="240" w:lineRule="auto"/>
        <w:ind w:left="12" w:right="2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2. člen </w:t>
      </w:r>
    </w:p>
    <w:p w14:paraId="20015517" w14:textId="77777777" w:rsidR="00F06F80" w:rsidRPr="00672BB4" w:rsidRDefault="00F06F80" w:rsidP="00E21FF6">
      <w:pPr>
        <w:keepNext/>
        <w:keepLines/>
        <w:spacing w:after="0" w:line="240" w:lineRule="auto"/>
        <w:ind w:left="10" w:right="2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(programi športa) </w:t>
      </w:r>
    </w:p>
    <w:p w14:paraId="6E2A1D4F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60B34440" w14:textId="151AA1EE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V proračunu Občine Kamnik se </w:t>
      </w:r>
      <w:r w:rsidR="00184C9C">
        <w:rPr>
          <w:rFonts w:ascii="Arial" w:eastAsia="Times New Roman" w:hAnsi="Arial" w:cs="Arial"/>
          <w:color w:val="000000"/>
          <w:lang w:eastAsia="sl-SI"/>
        </w:rPr>
        <w:t>v proračunskem letu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zagotovijo sredstva za športne programe, ki jih izvajajo: </w:t>
      </w:r>
    </w:p>
    <w:p w14:paraId="584E4276" w14:textId="5A326764" w:rsidR="00F06F80" w:rsidRPr="002D3525" w:rsidRDefault="00F06F80" w:rsidP="00E21FF6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zavodi s področja vzgoje in izobraževanja (vrtci, osnovne in srednje šole); </w:t>
      </w:r>
    </w:p>
    <w:p w14:paraId="578CCC12" w14:textId="65F96CE4" w:rsidR="00F06F80" w:rsidRPr="002267E4" w:rsidRDefault="00F06F80" w:rsidP="002267E4">
      <w:pPr>
        <w:numPr>
          <w:ilvl w:val="0"/>
          <w:numId w:val="3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športna društva in klubi, zveze športnih društev, zavodi, zasebniki ali druge organizacije, </w:t>
      </w:r>
      <w:r w:rsidRPr="002267E4">
        <w:rPr>
          <w:rFonts w:ascii="Arial" w:eastAsia="Times New Roman" w:hAnsi="Arial" w:cs="Arial"/>
          <w:color w:val="000000"/>
          <w:lang w:eastAsia="sl-SI"/>
        </w:rPr>
        <w:t xml:space="preserve">ki so na podlagi zakonskih predpisov registrirane za opravljanje dejavnosti na področju športa v skladu s Standardno klasifikacijo dejavnosti (tj. 93.120 – dejavnost športnih klubov, 93.190 – druge športne dejavnosti). </w:t>
      </w:r>
    </w:p>
    <w:p w14:paraId="25B6A020" w14:textId="62374705" w:rsidR="00F06F80" w:rsidRPr="002D3525" w:rsidRDefault="00F06F80" w:rsidP="00904328">
      <w:pPr>
        <w:spacing w:after="0" w:line="240" w:lineRule="auto"/>
        <w:ind w:left="36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</w:t>
      </w:r>
    </w:p>
    <w:p w14:paraId="6A29A29F" w14:textId="200E18CE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Iz občinskega proračuna v letu 202</w:t>
      </w:r>
      <w:r w:rsidR="00184C9C">
        <w:rPr>
          <w:rFonts w:ascii="Arial" w:eastAsia="Times New Roman" w:hAnsi="Arial" w:cs="Arial"/>
          <w:color w:val="000000"/>
          <w:lang w:eastAsia="sl-SI"/>
        </w:rPr>
        <w:t>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ne bodo sofinancirana: </w:t>
      </w:r>
    </w:p>
    <w:p w14:paraId="5A50940A" w14:textId="62FA5C10" w:rsidR="00F06F80" w:rsidRPr="00950B72" w:rsidRDefault="00F06F80" w:rsidP="00950B72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d</w:t>
      </w:r>
      <w:r w:rsidR="00184C9C">
        <w:rPr>
          <w:rFonts w:ascii="Arial" w:eastAsia="Times New Roman" w:hAnsi="Arial" w:cs="Arial"/>
          <w:color w:val="000000"/>
          <w:lang w:eastAsia="sl-SI"/>
        </w:rPr>
        <w:t>ruštva, ustanovljena v letu 2023</w:t>
      </w:r>
      <w:r w:rsidRPr="00950B72">
        <w:rPr>
          <w:rFonts w:ascii="Arial" w:eastAsia="Times New Roman" w:hAnsi="Arial" w:cs="Arial"/>
          <w:color w:val="000000"/>
          <w:lang w:eastAsia="sl-SI"/>
        </w:rPr>
        <w:t xml:space="preserve"> ali kasneje; </w:t>
      </w:r>
    </w:p>
    <w:p w14:paraId="604C1B26" w14:textId="24D2EABA" w:rsidR="00F06F80" w:rsidRPr="002D3525" w:rsidRDefault="00F06F80" w:rsidP="00E21FF6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društva, ki v Občini Kamnik nim</w:t>
      </w:r>
      <w:r w:rsidR="0066270E" w:rsidRPr="002D3525">
        <w:rPr>
          <w:rFonts w:ascii="Arial" w:eastAsia="Times New Roman" w:hAnsi="Arial" w:cs="Arial"/>
          <w:color w:val="000000"/>
          <w:lang w:eastAsia="sl-SI"/>
        </w:rPr>
        <w:t>ajo svojega sedeža minimalno dve (2</w:t>
      </w:r>
      <w:r w:rsidRPr="002D3525">
        <w:rPr>
          <w:rFonts w:ascii="Arial" w:eastAsia="Times New Roman" w:hAnsi="Arial" w:cs="Arial"/>
          <w:color w:val="000000"/>
          <w:lang w:eastAsia="sl-SI"/>
        </w:rPr>
        <w:t>) leti pred objavo javnega razpisa o sofinanciranju špo</w:t>
      </w:r>
      <w:r w:rsidR="00184C9C">
        <w:rPr>
          <w:rFonts w:ascii="Arial" w:eastAsia="Times New Roman" w:hAnsi="Arial" w:cs="Arial"/>
          <w:color w:val="000000"/>
          <w:lang w:eastAsia="sl-SI"/>
        </w:rPr>
        <w:t>rta v Občini Kamnik 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; </w:t>
      </w:r>
    </w:p>
    <w:p w14:paraId="62BA60A3" w14:textId="5B3B8078" w:rsidR="00F06F80" w:rsidRPr="002D3525" w:rsidRDefault="00F06F80" w:rsidP="00E21FF6">
      <w:pPr>
        <w:numPr>
          <w:ilvl w:val="0"/>
          <w:numId w:val="4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sl-SI"/>
        </w:rPr>
      </w:pPr>
      <w:r w:rsidRPr="002D3525">
        <w:rPr>
          <w:rFonts w:ascii="Arial" w:eastAsia="Times New Roman" w:hAnsi="Arial" w:cs="Arial"/>
          <w:lang w:eastAsia="sl-SI"/>
        </w:rPr>
        <w:t xml:space="preserve">športne panoge, ki jih na podlagi 5. člena </w:t>
      </w:r>
      <w:r w:rsidR="00633EA8" w:rsidRPr="002D3525">
        <w:rPr>
          <w:rFonts w:ascii="Arial" w:hAnsi="Arial" w:cs="Arial"/>
        </w:rPr>
        <w:t xml:space="preserve">Pravilnika o sofinanciranju izvajanja letnega programa športa na državni ravni (Uradni list RS, št. </w:t>
      </w:r>
      <w:hyperlink r:id="rId16" w:tgtFrame="_blank" w:tooltip="Pravilnik o sofinanciranju izvajanja letnega programa športa na državni ravni" w:history="1">
        <w:r w:rsidR="00633EA8" w:rsidRPr="002D3525">
          <w:rPr>
            <w:rFonts w:ascii="Arial" w:hAnsi="Arial" w:cs="Arial"/>
          </w:rPr>
          <w:t>68/19</w:t>
        </w:r>
      </w:hyperlink>
      <w:r w:rsidR="00633EA8" w:rsidRPr="002D3525">
        <w:rPr>
          <w:rFonts w:ascii="Arial" w:hAnsi="Arial" w:cs="Arial"/>
        </w:rPr>
        <w:t xml:space="preserve">, </w:t>
      </w:r>
      <w:hyperlink r:id="rId17" w:tgtFrame="_blank" w:tooltip="Pravilnik o dopolnitvi Pravilnika o sofinanciranju izvajanja letnega programa športa na državni ravni" w:history="1">
        <w:r w:rsidR="00633EA8" w:rsidRPr="002D3525">
          <w:rPr>
            <w:rFonts w:ascii="Arial" w:hAnsi="Arial" w:cs="Arial"/>
          </w:rPr>
          <w:t>91/20</w:t>
        </w:r>
      </w:hyperlink>
      <w:r w:rsidR="007B6F50">
        <w:rPr>
          <w:rFonts w:ascii="Arial" w:hAnsi="Arial" w:cs="Arial"/>
        </w:rPr>
        <w:t xml:space="preserve">, </w:t>
      </w:r>
      <w:hyperlink r:id="rId18" w:tgtFrame="_blank" w:tooltip="Pravilnik o spremembi Pravilnika o sofinanciranju izvajanja letnega programa športa na državni ravni" w:history="1">
        <w:r w:rsidR="00633EA8" w:rsidRPr="002D3525">
          <w:rPr>
            <w:rFonts w:ascii="Arial" w:hAnsi="Arial" w:cs="Arial"/>
          </w:rPr>
          <w:t>138/21</w:t>
        </w:r>
      </w:hyperlink>
      <w:r w:rsidR="00184C9C">
        <w:rPr>
          <w:rFonts w:ascii="Arial" w:hAnsi="Arial" w:cs="Arial"/>
        </w:rPr>
        <w:t xml:space="preserve">, </w:t>
      </w:r>
      <w:r w:rsidR="007B6F50">
        <w:rPr>
          <w:rFonts w:ascii="Arial" w:hAnsi="Arial" w:cs="Arial"/>
        </w:rPr>
        <w:t>74/23</w:t>
      </w:r>
      <w:r w:rsidR="00184C9C">
        <w:rPr>
          <w:rFonts w:ascii="Arial" w:hAnsi="Arial" w:cs="Arial"/>
        </w:rPr>
        <w:t>, 118/23 in 6/24</w:t>
      </w:r>
      <w:r w:rsidR="00633EA8" w:rsidRPr="002D3525">
        <w:rPr>
          <w:rFonts w:ascii="Arial" w:hAnsi="Arial" w:cs="Arial"/>
        </w:rPr>
        <w:t>)</w:t>
      </w:r>
      <w:r w:rsidRPr="002D3525">
        <w:rPr>
          <w:rFonts w:ascii="Arial" w:eastAsia="Times New Roman" w:hAnsi="Arial" w:cs="Arial"/>
          <w:lang w:eastAsia="sl-SI"/>
        </w:rPr>
        <w:t xml:space="preserve"> </w:t>
      </w:r>
      <w:r w:rsidR="00633EA8" w:rsidRPr="002D3525">
        <w:rPr>
          <w:rFonts w:ascii="Arial" w:eastAsia="Times New Roman" w:hAnsi="Arial" w:cs="Arial"/>
          <w:lang w:eastAsia="sl-SI"/>
        </w:rPr>
        <w:t>minister</w:t>
      </w:r>
      <w:r w:rsidR="002267E4">
        <w:rPr>
          <w:rFonts w:ascii="Arial" w:eastAsia="Times New Roman" w:hAnsi="Arial" w:cs="Arial"/>
          <w:lang w:eastAsia="sl-SI"/>
        </w:rPr>
        <w:t>,</w:t>
      </w:r>
      <w:r w:rsidR="00633EA8" w:rsidRPr="002D3525">
        <w:rPr>
          <w:rFonts w:ascii="Arial" w:eastAsia="Times New Roman" w:hAnsi="Arial" w:cs="Arial"/>
          <w:lang w:eastAsia="sl-SI"/>
        </w:rPr>
        <w:t xml:space="preserve"> </w:t>
      </w:r>
      <w:r w:rsidRPr="002D3525">
        <w:rPr>
          <w:rFonts w:ascii="Arial" w:eastAsia="Times New Roman" w:hAnsi="Arial" w:cs="Arial"/>
          <w:lang w:eastAsia="sl-SI"/>
        </w:rPr>
        <w:t>pristojen za šport, ne določa v razvrstitev športnih panog v razrede.</w:t>
      </w:r>
    </w:p>
    <w:p w14:paraId="231A3345" w14:textId="77777777" w:rsidR="00F06F80" w:rsidRPr="002D3525" w:rsidRDefault="00F06F80" w:rsidP="00E21FF6">
      <w:pPr>
        <w:spacing w:after="0" w:line="240" w:lineRule="auto"/>
        <w:ind w:left="2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</w:p>
    <w:p w14:paraId="3F2DA0AE" w14:textId="77777777" w:rsidR="00F06F80" w:rsidRPr="00672BB4" w:rsidRDefault="00F06F80" w:rsidP="00E21FF6">
      <w:pPr>
        <w:spacing w:after="0" w:line="240" w:lineRule="auto"/>
        <w:ind w:left="12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3. člen </w:t>
      </w:r>
    </w:p>
    <w:p w14:paraId="5479F90B" w14:textId="77777777" w:rsidR="00F06F80" w:rsidRPr="00672BB4" w:rsidRDefault="00F06F80" w:rsidP="00E21FF6">
      <w:pPr>
        <w:keepNext/>
        <w:keepLines/>
        <w:spacing w:after="0" w:line="240" w:lineRule="auto"/>
        <w:ind w:left="10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(obseg in vrsta dejavnosti) </w:t>
      </w:r>
    </w:p>
    <w:p w14:paraId="6653FFEC" w14:textId="77777777" w:rsidR="00F06F80" w:rsidRPr="002D3525" w:rsidRDefault="00F06F80" w:rsidP="00E21FF6">
      <w:pPr>
        <w:spacing w:after="0" w:line="240" w:lineRule="auto"/>
        <w:ind w:left="2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F8DF446" w14:textId="7826DB61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Obseg in vrsta dejavnosti izvajalcev LPŠ sta opredeljena glede na vsebine Nacionalnega programa športa (</w:t>
      </w:r>
      <w:r w:rsidR="001727D6">
        <w:rPr>
          <w:rFonts w:ascii="Arial" w:eastAsia="Times New Roman" w:hAnsi="Arial" w:cs="Arial"/>
          <w:color w:val="000000"/>
          <w:lang w:eastAsia="sl-SI"/>
        </w:rPr>
        <w:t xml:space="preserve">v nadaljevanju: </w:t>
      </w:r>
      <w:r w:rsidRPr="002D3525">
        <w:rPr>
          <w:rFonts w:ascii="Arial" w:eastAsia="Times New Roman" w:hAnsi="Arial" w:cs="Arial"/>
          <w:color w:val="000000"/>
          <w:lang w:eastAsia="sl-SI"/>
        </w:rPr>
        <w:t>NPŠ), glede na določila Odloka o vrednotenju športnih programov v Občini Kamnik</w:t>
      </w:r>
      <w:r w:rsidR="001C345E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1C345E" w:rsidRPr="002D3525">
        <w:rPr>
          <w:rFonts w:ascii="Arial" w:eastAsia="Times New Roman" w:hAnsi="Arial" w:cs="Arial"/>
          <w:lang w:eastAsia="sl-SI"/>
        </w:rPr>
        <w:t>(Uradni list</w:t>
      </w:r>
      <w:r w:rsidR="00184C9C">
        <w:rPr>
          <w:rFonts w:ascii="Arial" w:eastAsia="Times New Roman" w:hAnsi="Arial" w:cs="Arial"/>
          <w:lang w:eastAsia="sl-SI"/>
        </w:rPr>
        <w:t xml:space="preserve"> RS, št. 11/18, 14/19, 82/19, </w:t>
      </w:r>
      <w:r w:rsidR="001C345E" w:rsidRPr="002D3525">
        <w:rPr>
          <w:rFonts w:ascii="Arial" w:eastAsia="Times New Roman" w:hAnsi="Arial" w:cs="Arial"/>
          <w:lang w:eastAsia="sl-SI"/>
        </w:rPr>
        <w:t>139/20</w:t>
      </w:r>
      <w:r w:rsidR="00184C9C">
        <w:rPr>
          <w:rFonts w:ascii="Arial" w:eastAsia="Times New Roman" w:hAnsi="Arial" w:cs="Arial"/>
          <w:lang w:eastAsia="sl-SI"/>
        </w:rPr>
        <w:t xml:space="preserve"> in 1/24</w:t>
      </w:r>
      <w:r w:rsidR="001C345E" w:rsidRPr="002D3525">
        <w:rPr>
          <w:rFonts w:ascii="Arial" w:eastAsia="Times New Roman" w:hAnsi="Arial" w:cs="Arial"/>
          <w:lang w:eastAsia="sl-SI"/>
        </w:rPr>
        <w:t>)</w:t>
      </w:r>
      <w:r w:rsidR="00EE5685">
        <w:rPr>
          <w:rFonts w:ascii="Arial" w:eastAsia="Times New Roman" w:hAnsi="Arial" w:cs="Arial"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ter njegovih meril in normativov. </w:t>
      </w:r>
    </w:p>
    <w:p w14:paraId="43E0FEB7" w14:textId="77777777" w:rsidR="00F06F80" w:rsidRPr="002D3525" w:rsidRDefault="00F06F80" w:rsidP="00E21FF6">
      <w:pPr>
        <w:spacing w:after="0" w:line="240" w:lineRule="auto"/>
        <w:ind w:left="2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</w:t>
      </w:r>
    </w:p>
    <w:p w14:paraId="299891CA" w14:textId="3754A1CD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Vsakemu izbranemu izva</w:t>
      </w:r>
      <w:r w:rsidR="00184C9C">
        <w:rPr>
          <w:rFonts w:ascii="Arial" w:eastAsia="Times New Roman" w:hAnsi="Arial" w:cs="Arial"/>
          <w:color w:val="000000"/>
          <w:lang w:eastAsia="sl-SI"/>
        </w:rPr>
        <w:t>jalcu se v letu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prizna: </w:t>
      </w:r>
    </w:p>
    <w:p w14:paraId="5D1DCE05" w14:textId="60E15544" w:rsidR="00B5374D" w:rsidRPr="00A4655F" w:rsidRDefault="00F06F80" w:rsidP="00B5374D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Arial" w:eastAsia="Times New Roman" w:hAnsi="Arial" w:cs="Arial"/>
          <w:lang w:eastAsia="sl-SI"/>
        </w:rPr>
      </w:pPr>
      <w:r w:rsidRPr="00A4655F">
        <w:rPr>
          <w:rFonts w:ascii="Arial" w:eastAsia="Times New Roman" w:hAnsi="Arial" w:cs="Arial"/>
          <w:lang w:eastAsia="sl-SI"/>
        </w:rPr>
        <w:t xml:space="preserve">v programu »drugi športni programi PŠV: od 6. do 11. leta« se po spolu priznata po </w:t>
      </w:r>
      <w:r w:rsidR="007B6F50" w:rsidRPr="00A4655F">
        <w:rPr>
          <w:rFonts w:ascii="Arial" w:eastAsia="Times New Roman" w:hAnsi="Arial" w:cs="Arial"/>
          <w:lang w:eastAsia="sl-SI"/>
        </w:rPr>
        <w:t>dve (2) vadbeni skupini</w:t>
      </w:r>
      <w:r w:rsidRPr="00A4655F">
        <w:rPr>
          <w:rFonts w:ascii="Arial" w:eastAsia="Times New Roman" w:hAnsi="Arial" w:cs="Arial"/>
          <w:lang w:eastAsia="sl-SI"/>
        </w:rPr>
        <w:t xml:space="preserve">;  </w:t>
      </w:r>
    </w:p>
    <w:p w14:paraId="5B757546" w14:textId="26B08A5B" w:rsidR="00B5374D" w:rsidRPr="00B5374D" w:rsidRDefault="00F06F80" w:rsidP="00B5374D">
      <w:pPr>
        <w:numPr>
          <w:ilvl w:val="0"/>
          <w:numId w:val="5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B5374D">
        <w:rPr>
          <w:rFonts w:ascii="Arial" w:eastAsia="Times New Roman" w:hAnsi="Arial" w:cs="Arial"/>
          <w:color w:val="000000"/>
          <w:lang w:eastAsia="sl-SI"/>
        </w:rPr>
        <w:t>v ostalih športnih programih: največ ena (1) vadbena skupina po spolu v vsakem razpisanem športnem programu, ki jo izvajalec utemelji z dokazilom o nastopanju v ust</w:t>
      </w:r>
      <w:r w:rsidR="00B5374D" w:rsidRPr="00B5374D">
        <w:rPr>
          <w:rFonts w:ascii="Arial" w:eastAsia="Times New Roman" w:hAnsi="Arial" w:cs="Arial"/>
          <w:color w:val="000000"/>
          <w:lang w:eastAsia="sl-SI"/>
        </w:rPr>
        <w:t xml:space="preserve">reznem tekmovalnem sistemu </w:t>
      </w:r>
      <w:r w:rsidR="00BD51D6">
        <w:rPr>
          <w:rFonts w:ascii="Arial" w:eastAsia="Times New Roman" w:hAnsi="Arial" w:cs="Arial"/>
          <w:color w:val="000000"/>
          <w:lang w:eastAsia="sl-SI"/>
        </w:rPr>
        <w:t>Nacionaln</w:t>
      </w:r>
      <w:r w:rsidR="00E569AE">
        <w:rPr>
          <w:rFonts w:ascii="Arial" w:eastAsia="Times New Roman" w:hAnsi="Arial" w:cs="Arial"/>
          <w:color w:val="000000"/>
          <w:lang w:eastAsia="sl-SI"/>
        </w:rPr>
        <w:t>e</w:t>
      </w:r>
      <w:r w:rsidR="00BD51D6">
        <w:rPr>
          <w:rFonts w:ascii="Arial" w:eastAsia="Times New Roman" w:hAnsi="Arial" w:cs="Arial"/>
          <w:color w:val="000000"/>
          <w:lang w:eastAsia="sl-SI"/>
        </w:rPr>
        <w:t xml:space="preserve"> panožn</w:t>
      </w:r>
      <w:r w:rsidR="00E569AE">
        <w:rPr>
          <w:rFonts w:ascii="Arial" w:eastAsia="Times New Roman" w:hAnsi="Arial" w:cs="Arial"/>
          <w:color w:val="000000"/>
          <w:lang w:eastAsia="sl-SI"/>
        </w:rPr>
        <w:t>e</w:t>
      </w:r>
      <w:r w:rsidR="00BD51D6">
        <w:rPr>
          <w:rFonts w:ascii="Arial" w:eastAsia="Times New Roman" w:hAnsi="Arial" w:cs="Arial"/>
          <w:color w:val="000000"/>
          <w:lang w:eastAsia="sl-SI"/>
        </w:rPr>
        <w:t xml:space="preserve"> športn</w:t>
      </w:r>
      <w:r w:rsidR="00E569AE">
        <w:rPr>
          <w:rFonts w:ascii="Arial" w:eastAsia="Times New Roman" w:hAnsi="Arial" w:cs="Arial"/>
          <w:color w:val="000000"/>
          <w:lang w:eastAsia="sl-SI"/>
        </w:rPr>
        <w:t>e</w:t>
      </w:r>
      <w:r w:rsidR="00BD51D6">
        <w:rPr>
          <w:rFonts w:ascii="Arial" w:eastAsia="Times New Roman" w:hAnsi="Arial" w:cs="Arial"/>
          <w:color w:val="000000"/>
          <w:lang w:eastAsia="sl-SI"/>
        </w:rPr>
        <w:t xml:space="preserve"> zvez</w:t>
      </w:r>
      <w:r w:rsidR="00E569AE">
        <w:rPr>
          <w:rFonts w:ascii="Arial" w:eastAsia="Times New Roman" w:hAnsi="Arial" w:cs="Arial"/>
          <w:color w:val="000000"/>
          <w:lang w:eastAsia="sl-SI"/>
        </w:rPr>
        <w:t xml:space="preserve">e (v nadaljevanju: </w:t>
      </w:r>
      <w:r w:rsidR="00E569AE" w:rsidRPr="00B5374D">
        <w:rPr>
          <w:rFonts w:ascii="Arial" w:eastAsia="Times New Roman" w:hAnsi="Arial" w:cs="Arial"/>
          <w:color w:val="000000"/>
          <w:lang w:eastAsia="sl-SI"/>
        </w:rPr>
        <w:t>NPŠZ</w:t>
      </w:r>
      <w:r w:rsidR="00BD51D6">
        <w:rPr>
          <w:rFonts w:ascii="Arial" w:eastAsia="Times New Roman" w:hAnsi="Arial" w:cs="Arial"/>
          <w:color w:val="000000"/>
          <w:lang w:eastAsia="sl-SI"/>
        </w:rPr>
        <w:t xml:space="preserve">). </w:t>
      </w:r>
    </w:p>
    <w:p w14:paraId="4420E801" w14:textId="77777777" w:rsidR="00F06F80" w:rsidRPr="00B5374D" w:rsidRDefault="00F06F80" w:rsidP="00B5374D">
      <w:pPr>
        <w:spacing w:after="0" w:line="240" w:lineRule="auto"/>
        <w:ind w:left="1"/>
        <w:jc w:val="both"/>
        <w:rPr>
          <w:rFonts w:ascii="Arial" w:eastAsia="Times New Roman" w:hAnsi="Arial" w:cs="Arial"/>
          <w:color w:val="000000"/>
          <w:lang w:eastAsia="sl-SI"/>
        </w:rPr>
      </w:pPr>
      <w:r w:rsidRPr="00B5374D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D714595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lastRenderedPageBreak/>
        <w:t xml:space="preserve">Športni programi, ki so v celoti financirani iz javnih sredstev, so za uporabnika brezplačni. V primeru delnega sofinanciranja športnih programov iz javnih sredstev mora izvajalec letnega programa športa stroške, ki jih krijejo vadeči, sorazmerno zmanjšati. </w:t>
      </w:r>
    </w:p>
    <w:p w14:paraId="3D872917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05402788" w14:textId="0E7DD630" w:rsidR="00F06F80" w:rsidRPr="002D3525" w:rsidRDefault="00F06F80" w:rsidP="00E21FF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Na področju kakovostnega in vrhunskega športa se upoštevajo uradno potrjeni tekmovalni sistemi. V skladu </w:t>
      </w:r>
      <w:r w:rsidR="0099037F">
        <w:rPr>
          <w:rFonts w:ascii="Arial" w:eastAsia="Times New Roman" w:hAnsi="Arial" w:cs="Arial"/>
          <w:color w:val="000000"/>
          <w:lang w:eastAsia="sl-SI"/>
        </w:rPr>
        <w:t>z veljavnim dokumentom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»Pogoji, pravila in kriteriji za registriranje in kategoriziranje športnikov v Republiki Sloveniji</w:t>
      </w:r>
      <w:r w:rsidR="0099037F">
        <w:rPr>
          <w:rFonts w:ascii="Arial" w:eastAsia="Times New Roman" w:hAnsi="Arial" w:cs="Arial"/>
          <w:color w:val="000000"/>
          <w:lang w:eastAsia="sl-SI"/>
        </w:rPr>
        <w:t xml:space="preserve">« in 32. členom Zakona o športu </w:t>
      </w:r>
      <w:r w:rsidR="0099037F" w:rsidRPr="0099037F">
        <w:rPr>
          <w:rFonts w:ascii="Arial" w:hAnsi="Arial" w:cs="Arial"/>
        </w:rPr>
        <w:t xml:space="preserve">(Uradni list RS, št. </w:t>
      </w:r>
      <w:hyperlink r:id="rId19" w:tgtFrame="_blank" w:tooltip="Zakon o športu (ZŠpo-1)" w:history="1">
        <w:r w:rsidR="0099037F" w:rsidRPr="0099037F">
          <w:rPr>
            <w:rFonts w:ascii="Arial" w:hAnsi="Arial" w:cs="Arial"/>
          </w:rPr>
          <w:t>29/17</w:t>
        </w:r>
      </w:hyperlink>
      <w:r w:rsidR="0099037F" w:rsidRPr="0099037F">
        <w:rPr>
          <w:rFonts w:ascii="Arial" w:hAnsi="Arial" w:cs="Arial"/>
        </w:rPr>
        <w:t xml:space="preserve">, </w:t>
      </w:r>
      <w:hyperlink r:id="rId20" w:tgtFrame="_blank" w:tooltip="Zakon o nevladnih organizacijah" w:history="1">
        <w:r w:rsidR="0099037F" w:rsidRPr="0099037F">
          <w:rPr>
            <w:rFonts w:ascii="Arial" w:hAnsi="Arial" w:cs="Arial"/>
          </w:rPr>
          <w:t>21/18</w:t>
        </w:r>
      </w:hyperlink>
      <w:r w:rsidR="0099037F" w:rsidRPr="0099037F">
        <w:rPr>
          <w:rFonts w:ascii="Arial" w:hAnsi="Arial" w:cs="Arial"/>
        </w:rPr>
        <w:t xml:space="preserve"> – ZNOrg, </w:t>
      </w:r>
      <w:hyperlink r:id="rId21" w:tgtFrame="_blank" w:tooltip="Zakon o spremembah in dopolnitvah Zakona o športu " w:history="1">
        <w:r w:rsidR="0099037F" w:rsidRPr="0099037F">
          <w:rPr>
            <w:rFonts w:ascii="Arial" w:hAnsi="Arial" w:cs="Arial"/>
          </w:rPr>
          <w:t>82/20</w:t>
        </w:r>
      </w:hyperlink>
      <w:r w:rsidR="00184C9C">
        <w:rPr>
          <w:rFonts w:ascii="Arial" w:hAnsi="Arial" w:cs="Arial"/>
        </w:rPr>
        <w:t xml:space="preserve">, </w:t>
      </w:r>
      <w:hyperlink r:id="rId22" w:tgtFrame="_blank" w:tooltip="Zakon o debirokratizaciji" w:history="1">
        <w:r w:rsidR="0099037F" w:rsidRPr="0099037F">
          <w:rPr>
            <w:rFonts w:ascii="Arial" w:hAnsi="Arial" w:cs="Arial"/>
          </w:rPr>
          <w:t>3/22</w:t>
        </w:r>
      </w:hyperlink>
      <w:r w:rsidR="0099037F" w:rsidRPr="0099037F">
        <w:rPr>
          <w:rFonts w:ascii="Arial" w:hAnsi="Arial" w:cs="Arial"/>
        </w:rPr>
        <w:t xml:space="preserve"> – ZDeb</w:t>
      </w:r>
      <w:r w:rsidR="00184C9C">
        <w:rPr>
          <w:rFonts w:ascii="Arial" w:hAnsi="Arial" w:cs="Arial"/>
        </w:rPr>
        <w:t xml:space="preserve"> in 37/24 – ZMat-B)</w:t>
      </w:r>
      <w:r w:rsidRPr="002D3525">
        <w:rPr>
          <w:rFonts w:ascii="Arial" w:eastAsia="Times New Roman" w:hAnsi="Arial" w:cs="Arial"/>
          <w:bCs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>se upoštevajo starostne kategorije za</w:t>
      </w:r>
      <w:r w:rsidR="0099037F">
        <w:rPr>
          <w:rFonts w:ascii="Arial" w:eastAsia="Times New Roman" w:hAnsi="Arial" w:cs="Arial"/>
          <w:color w:val="000000"/>
          <w:lang w:eastAsia="sl-SI"/>
        </w:rPr>
        <w:t xml:space="preserve"> športnike starosti od vključno </w:t>
      </w:r>
      <w:r w:rsidRPr="002D3525">
        <w:rPr>
          <w:rFonts w:ascii="Arial" w:eastAsia="Times New Roman" w:hAnsi="Arial" w:cs="Arial"/>
          <w:color w:val="000000"/>
          <w:lang w:eastAsia="sl-SI"/>
        </w:rPr>
        <w:t>12 do vključno 50 let v obeh spolih, ki so opredeljene v tekmovalnih pravilnikih Mednarodne šp</w:t>
      </w:r>
      <w:r w:rsidR="00A3770E">
        <w:rPr>
          <w:rFonts w:ascii="Arial" w:eastAsia="Times New Roman" w:hAnsi="Arial" w:cs="Arial"/>
          <w:color w:val="000000"/>
          <w:lang w:eastAsia="sl-SI"/>
        </w:rPr>
        <w:t>ortne federacije in posledično n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acionalnih panožnih športnih zvezah. </w:t>
      </w:r>
    </w:p>
    <w:p w14:paraId="09394D86" w14:textId="77777777" w:rsidR="00F06F80" w:rsidRPr="002D3525" w:rsidRDefault="00F06F80" w:rsidP="00E21FF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765FBB3C" w14:textId="04D32AD8" w:rsidR="00F06F80" w:rsidRPr="002D3525" w:rsidRDefault="00F06F80" w:rsidP="00E21FF6">
      <w:pPr>
        <w:spacing w:after="0" w:line="240" w:lineRule="auto"/>
        <w:jc w:val="both"/>
        <w:rPr>
          <w:rFonts w:ascii="Arial" w:eastAsia="Times New Roman" w:hAnsi="Arial" w:cs="Arial"/>
          <w:bCs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Ne glede na prejšnji odstavek se </w:t>
      </w:r>
      <w:r w:rsidR="00855154" w:rsidRPr="002D3525">
        <w:rPr>
          <w:rFonts w:ascii="Arial" w:eastAsia="Times New Roman" w:hAnsi="Arial" w:cs="Arial"/>
          <w:color w:val="000000"/>
          <w:lang w:eastAsia="sl-SI"/>
        </w:rPr>
        <w:t>v olimpijskih športnih disciplinah individualnih športnih panog, pri katerih lahko na svetovnih prvenstvih v članski kategoriji nastopajo športniki</w:t>
      </w:r>
      <w:r w:rsidR="00D57D8F">
        <w:rPr>
          <w:rFonts w:ascii="Arial" w:eastAsia="Times New Roman" w:hAnsi="Arial" w:cs="Arial"/>
          <w:color w:val="000000"/>
          <w:lang w:eastAsia="sl-SI"/>
        </w:rPr>
        <w:t xml:space="preserve"> mlajši od 18 let, </w:t>
      </w:r>
      <w:r w:rsidRPr="002D3525">
        <w:rPr>
          <w:rFonts w:ascii="Arial" w:eastAsia="Times New Roman" w:hAnsi="Arial" w:cs="Arial"/>
          <w:color w:val="000000"/>
          <w:lang w:eastAsia="sl-SI"/>
        </w:rPr>
        <w:t>upošteva tudi starostne kategorije za športnike ml</w:t>
      </w:r>
      <w:r w:rsidR="00855154">
        <w:rPr>
          <w:rFonts w:ascii="Arial" w:eastAsia="Times New Roman" w:hAnsi="Arial" w:cs="Arial"/>
          <w:color w:val="000000"/>
          <w:lang w:eastAsia="sl-SI"/>
        </w:rPr>
        <w:t>ajše od 12 let, vendar ne mlajše od 10 let.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19ED76B" w14:textId="77777777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55BB0FFE" w14:textId="77777777" w:rsidR="00794DC8" w:rsidRPr="00794DC8" w:rsidRDefault="00794DC8" w:rsidP="00E21FF6">
      <w:pPr>
        <w:numPr>
          <w:ilvl w:val="0"/>
          <w:numId w:val="6"/>
        </w:numPr>
        <w:spacing w:after="0" w:line="240" w:lineRule="auto"/>
        <w:ind w:hanging="427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>ŠPORTNI PROGRAMI</w:t>
      </w:r>
    </w:p>
    <w:p w14:paraId="0461613D" w14:textId="77777777" w:rsidR="00794DC8" w:rsidRPr="00794DC8" w:rsidRDefault="00794DC8" w:rsidP="00794DC8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26DC0C19" w14:textId="77777777" w:rsidR="00F06F80" w:rsidRPr="002D3525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Prostočasna športna vzgoja otrok in mladine: </w:t>
      </w:r>
    </w:p>
    <w:p w14:paraId="62C8D1A1" w14:textId="60407562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Prostočasna športna vzgoja predšo</w:t>
      </w:r>
      <w:r w:rsidR="00D322F4" w:rsidRPr="002D3525">
        <w:rPr>
          <w:rFonts w:ascii="Arial" w:eastAsia="Times New Roman" w:hAnsi="Arial" w:cs="Arial"/>
          <w:color w:val="000000"/>
          <w:lang w:eastAsia="sl-SI"/>
        </w:rPr>
        <w:t>lskih otrok do 6 let (od l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>etnika</w:t>
      </w:r>
      <w:r w:rsidR="007B6F50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855154" w:rsidRPr="00855154">
        <w:rPr>
          <w:rFonts w:ascii="Arial" w:eastAsia="Times New Roman" w:hAnsi="Arial" w:cs="Arial"/>
          <w:color w:val="000000"/>
          <w:lang w:eastAsia="sl-SI"/>
        </w:rPr>
        <w:t>2019</w:t>
      </w:r>
      <w:r w:rsidR="00437C42">
        <w:rPr>
          <w:rFonts w:ascii="Arial" w:eastAsia="Times New Roman" w:hAnsi="Arial" w:cs="Arial"/>
          <w:color w:val="000000"/>
          <w:lang w:eastAsia="sl-SI"/>
        </w:rPr>
        <w:t xml:space="preserve"> in mlajši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): </w:t>
      </w:r>
    </w:p>
    <w:p w14:paraId="4D1EF051" w14:textId="77777777" w:rsidR="00F06F80" w:rsidRPr="002D3525" w:rsidRDefault="00F06F80" w:rsidP="00E21FF6">
      <w:pPr>
        <w:spacing w:after="0" w:line="240" w:lineRule="auto"/>
        <w:ind w:left="43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a) drugi športni programi PŠV: </w:t>
      </w:r>
    </w:p>
    <w:p w14:paraId="36F643AB" w14:textId="77777777" w:rsidR="00F06F80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sofinanciranje 60-urnih športnih programov PŠV. </w:t>
      </w:r>
    </w:p>
    <w:p w14:paraId="208ED4B5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2282F893" w14:textId="77777777" w:rsidR="00F06F80" w:rsidRPr="00794DC8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Prostočasna športna vzgoja šoloobveznih otrok: </w:t>
      </w:r>
    </w:p>
    <w:p w14:paraId="1586EA8F" w14:textId="77777777" w:rsidR="00F06F80" w:rsidRPr="002D3525" w:rsidRDefault="00F06F80" w:rsidP="00E21FF6">
      <w:pPr>
        <w:spacing w:after="0" w:line="240" w:lineRule="auto"/>
        <w:ind w:left="43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a) šolska športna tekmovanja na in nad občinskem/osnovnem nivoju: </w:t>
      </w:r>
    </w:p>
    <w:p w14:paraId="73E12A8A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sofinanciranje koordinacije, organizacije in izvedbe šolskih športnih tekmovanj; </w:t>
      </w:r>
    </w:p>
    <w:p w14:paraId="2029F1FC" w14:textId="26D2F11D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sofinanciranje 20-urnega programa vadbe za ekipe oz</w:t>
      </w:r>
      <w:r w:rsidR="008564CA">
        <w:rPr>
          <w:rFonts w:ascii="Arial" w:eastAsia="Times New Roman" w:hAnsi="Arial" w:cs="Arial"/>
          <w:color w:val="000000"/>
          <w:lang w:eastAsia="sl-SI"/>
        </w:rPr>
        <w:t>iroma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tekmovalce, ki se udeležijo šolskih športnih tekmovanj; </w:t>
      </w:r>
    </w:p>
    <w:p w14:paraId="04352226" w14:textId="0578AAD9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sofinanciranje udeležbe ekip oz</w:t>
      </w:r>
      <w:r w:rsidR="008564CA">
        <w:rPr>
          <w:rFonts w:ascii="Arial" w:eastAsia="Times New Roman" w:hAnsi="Arial" w:cs="Arial"/>
          <w:color w:val="000000"/>
          <w:lang w:eastAsia="sl-SI"/>
        </w:rPr>
        <w:t>iroma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tekmovalcev na področnih, regijskih in državnih ŠŠT; </w:t>
      </w:r>
    </w:p>
    <w:p w14:paraId="056BB7DE" w14:textId="3F90FD86" w:rsidR="00F06F80" w:rsidRDefault="00CB58FF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sofinanciranje delovanja PC ŠŠT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 xml:space="preserve"> v višini </w:t>
      </w:r>
      <w:r w:rsidR="00BC4086">
        <w:rPr>
          <w:rFonts w:ascii="Arial" w:eastAsia="Times New Roman" w:hAnsi="Arial" w:cs="Arial"/>
          <w:color w:val="000000"/>
          <w:lang w:eastAsia="sl-SI"/>
        </w:rPr>
        <w:t>do 1.500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C8169C">
        <w:rPr>
          <w:rFonts w:ascii="Arial" w:eastAsia="Times New Roman" w:hAnsi="Arial" w:cs="Arial"/>
          <w:color w:val="000000"/>
          <w:lang w:eastAsia="sl-SI"/>
        </w:rPr>
        <w:t>eurov.</w:t>
      </w:r>
    </w:p>
    <w:p w14:paraId="10796BA2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D22F13B" w14:textId="77777777" w:rsidR="00F06F80" w:rsidRPr="002D3525" w:rsidRDefault="00F06F80" w:rsidP="00E21FF6">
      <w:pPr>
        <w:spacing w:after="0" w:line="240" w:lineRule="auto"/>
        <w:ind w:left="43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b) drugi športni programi PŠV: </w:t>
      </w:r>
    </w:p>
    <w:p w14:paraId="608D33EE" w14:textId="0B229DFC" w:rsidR="00794DC8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sofinanciranje 60-urnih športnih programov PŠV v dveh starostnih skupinah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 xml:space="preserve"> (od 6. do 1</w:t>
      </w:r>
      <w:r w:rsidR="00481497">
        <w:rPr>
          <w:rFonts w:ascii="Arial" w:eastAsia="Times New Roman" w:hAnsi="Arial" w:cs="Arial"/>
          <w:color w:val="000000"/>
          <w:lang w:eastAsia="sl-SI"/>
        </w:rPr>
        <w:t xml:space="preserve">1. leta: letnik </w:t>
      </w:r>
      <w:r w:rsidR="00855154" w:rsidRPr="00855154">
        <w:rPr>
          <w:rFonts w:ascii="Arial" w:eastAsia="Times New Roman" w:hAnsi="Arial" w:cs="Arial"/>
          <w:color w:val="000000"/>
          <w:lang w:eastAsia="sl-SI"/>
        </w:rPr>
        <w:t>2019</w:t>
      </w:r>
      <w:r w:rsidR="00C8169C">
        <w:rPr>
          <w:rFonts w:ascii="Arial" w:eastAsia="Times New Roman" w:hAnsi="Arial" w:cs="Arial"/>
          <w:color w:val="000000"/>
          <w:lang w:eastAsia="sl-SI"/>
        </w:rPr>
        <w:t>–</w:t>
      </w:r>
      <w:r w:rsidR="00855154" w:rsidRPr="00855154">
        <w:rPr>
          <w:rFonts w:ascii="Arial" w:eastAsia="Times New Roman" w:hAnsi="Arial" w:cs="Arial"/>
          <w:color w:val="000000"/>
          <w:lang w:eastAsia="sl-SI"/>
        </w:rPr>
        <w:t>2014</w:t>
      </w:r>
      <w:r w:rsidRPr="002D3525">
        <w:rPr>
          <w:rFonts w:ascii="Arial" w:eastAsia="Times New Roman" w:hAnsi="Arial" w:cs="Arial"/>
          <w:color w:val="000000"/>
          <w:lang w:eastAsia="sl-SI"/>
        </w:rPr>
        <w:t>;</w:t>
      </w:r>
      <w:r w:rsidR="00481497">
        <w:rPr>
          <w:rFonts w:ascii="Arial" w:eastAsia="Times New Roman" w:hAnsi="Arial" w:cs="Arial"/>
          <w:color w:val="000000"/>
          <w:lang w:eastAsia="sl-SI"/>
        </w:rPr>
        <w:t xml:space="preserve"> od 12. do 15. leta: letnik </w:t>
      </w:r>
      <w:r w:rsidR="00855154">
        <w:rPr>
          <w:rFonts w:ascii="Arial" w:eastAsia="Times New Roman" w:hAnsi="Arial" w:cs="Arial"/>
          <w:color w:val="000000"/>
          <w:lang w:eastAsia="sl-SI"/>
        </w:rPr>
        <w:t>2013</w:t>
      </w:r>
      <w:r w:rsidR="00C8169C">
        <w:rPr>
          <w:rFonts w:ascii="Arial" w:eastAsia="Times New Roman" w:hAnsi="Arial" w:cs="Arial"/>
          <w:color w:val="000000"/>
          <w:lang w:eastAsia="sl-SI"/>
        </w:rPr>
        <w:t>–</w:t>
      </w:r>
      <w:r w:rsidR="00855154">
        <w:rPr>
          <w:rFonts w:ascii="Arial" w:eastAsia="Times New Roman" w:hAnsi="Arial" w:cs="Arial"/>
          <w:color w:val="000000"/>
          <w:lang w:eastAsia="sl-SI"/>
        </w:rPr>
        <w:t>2010</w:t>
      </w:r>
      <w:r w:rsidRPr="002D3525">
        <w:rPr>
          <w:rFonts w:ascii="Arial" w:eastAsia="Times New Roman" w:hAnsi="Arial" w:cs="Arial"/>
          <w:color w:val="000000"/>
          <w:lang w:eastAsia="sl-SI"/>
        </w:rPr>
        <w:t>).</w:t>
      </w:r>
    </w:p>
    <w:p w14:paraId="240E26F3" w14:textId="77777777" w:rsidR="00F06F80" w:rsidRPr="002D3525" w:rsidRDefault="00F06F80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4DF90AEC" w14:textId="77777777" w:rsidR="00F06F80" w:rsidRPr="00794DC8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Prostočasna športna vzgoja mladine: </w:t>
      </w:r>
    </w:p>
    <w:p w14:paraId="6624E6FC" w14:textId="77777777" w:rsidR="00F06F80" w:rsidRPr="002D3525" w:rsidRDefault="00F06F80" w:rsidP="00E21FF6">
      <w:pPr>
        <w:spacing w:after="0" w:line="240" w:lineRule="auto"/>
        <w:ind w:left="852" w:hanging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a) drugi športni programi PŠV: </w:t>
      </w:r>
    </w:p>
    <w:p w14:paraId="0C4DF2B9" w14:textId="4A1370BD" w:rsidR="00F06F80" w:rsidRPr="00032BFF" w:rsidRDefault="00F06F80" w:rsidP="00BD51D6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sl-SI"/>
        </w:rPr>
      </w:pPr>
      <w:r w:rsidRPr="00032BFF">
        <w:rPr>
          <w:rFonts w:ascii="Arial" w:eastAsia="Times New Roman" w:hAnsi="Arial" w:cs="Arial"/>
          <w:color w:val="000000"/>
          <w:lang w:eastAsia="sl-SI"/>
        </w:rPr>
        <w:t xml:space="preserve">sofinanciranje 60-urnih športnih programov PŠV v starostni skupini (od 15. </w:t>
      </w:r>
      <w:r w:rsidR="00481497" w:rsidRPr="00032BFF">
        <w:rPr>
          <w:rFonts w:ascii="Arial" w:eastAsia="Times New Roman" w:hAnsi="Arial" w:cs="Arial"/>
          <w:color w:val="000000"/>
          <w:lang w:eastAsia="sl-SI"/>
        </w:rPr>
        <w:t xml:space="preserve">do 19. leta: letnik </w:t>
      </w:r>
      <w:r w:rsidR="00855154">
        <w:rPr>
          <w:rFonts w:ascii="Arial" w:eastAsia="Times New Roman" w:hAnsi="Arial" w:cs="Arial"/>
          <w:color w:val="000000"/>
          <w:lang w:eastAsia="sl-SI"/>
        </w:rPr>
        <w:t>2010</w:t>
      </w:r>
      <w:r w:rsidR="00C8169C">
        <w:rPr>
          <w:rFonts w:ascii="Arial" w:eastAsia="Times New Roman" w:hAnsi="Arial" w:cs="Arial"/>
          <w:color w:val="000000"/>
          <w:lang w:eastAsia="sl-SI"/>
        </w:rPr>
        <w:t>–</w:t>
      </w:r>
      <w:r w:rsidR="00855154">
        <w:rPr>
          <w:rFonts w:ascii="Arial" w:eastAsia="Times New Roman" w:hAnsi="Arial" w:cs="Arial"/>
          <w:color w:val="000000"/>
          <w:lang w:eastAsia="sl-SI"/>
        </w:rPr>
        <w:t>2006</w:t>
      </w:r>
      <w:r w:rsidRPr="00032BFF">
        <w:rPr>
          <w:rFonts w:ascii="Arial" w:eastAsia="Times New Roman" w:hAnsi="Arial" w:cs="Arial"/>
          <w:color w:val="000000"/>
          <w:lang w:eastAsia="sl-SI"/>
        </w:rPr>
        <w:t xml:space="preserve">). </w:t>
      </w:r>
    </w:p>
    <w:p w14:paraId="256567C5" w14:textId="77777777" w:rsidR="00794DC8" w:rsidRPr="002D3525" w:rsidRDefault="00794DC8" w:rsidP="00E21FF6">
      <w:pPr>
        <w:spacing w:after="0" w:line="240" w:lineRule="auto"/>
        <w:ind w:left="1560" w:hanging="426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3E4AABC3" w14:textId="77777777" w:rsidR="00F06F80" w:rsidRPr="00794DC8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Športna vzgoja otrok s posebnimi potrebami: </w:t>
      </w:r>
    </w:p>
    <w:p w14:paraId="51AC1E59" w14:textId="77777777" w:rsidR="00F06F80" w:rsidRPr="002D3525" w:rsidRDefault="00F06F80" w:rsidP="00E21FF6">
      <w:pPr>
        <w:spacing w:after="0" w:line="240" w:lineRule="auto"/>
        <w:ind w:left="1091" w:hanging="665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a) drugi športni programi PŠV: </w:t>
      </w:r>
    </w:p>
    <w:p w14:paraId="5315133F" w14:textId="30B5825B" w:rsidR="00F06F80" w:rsidRDefault="00F06F80" w:rsidP="00E21FF6">
      <w:pPr>
        <w:numPr>
          <w:ilvl w:val="3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sofinanciranje 30-urnih športnih programov PŠV v dveh starostnih skupinah</w:t>
      </w:r>
      <w:r w:rsidR="00881AF7">
        <w:rPr>
          <w:rFonts w:ascii="Arial" w:eastAsia="Times New Roman" w:hAnsi="Arial" w:cs="Arial"/>
          <w:color w:val="000000"/>
          <w:lang w:eastAsia="sl-SI"/>
        </w:rPr>
        <w:t xml:space="preserve"> (od 6.</w:t>
      </w:r>
      <w:r w:rsidR="00481497">
        <w:rPr>
          <w:rFonts w:ascii="Arial" w:eastAsia="Times New Roman" w:hAnsi="Arial" w:cs="Arial"/>
          <w:color w:val="000000"/>
          <w:lang w:eastAsia="sl-SI"/>
        </w:rPr>
        <w:t xml:space="preserve"> do 11. leta: letnik </w:t>
      </w:r>
      <w:r w:rsidR="00855154">
        <w:rPr>
          <w:rFonts w:ascii="Arial" w:eastAsia="Times New Roman" w:hAnsi="Arial" w:cs="Arial"/>
          <w:color w:val="000000"/>
          <w:lang w:eastAsia="sl-SI"/>
        </w:rPr>
        <w:t>2019</w:t>
      </w:r>
      <w:r w:rsidR="00C8169C">
        <w:rPr>
          <w:rFonts w:ascii="Arial" w:eastAsia="Times New Roman" w:hAnsi="Arial" w:cs="Arial"/>
          <w:color w:val="000000"/>
          <w:lang w:eastAsia="sl-SI"/>
        </w:rPr>
        <w:t>–</w:t>
      </w:r>
      <w:r w:rsidR="00855154">
        <w:rPr>
          <w:rFonts w:ascii="Arial" w:eastAsia="Times New Roman" w:hAnsi="Arial" w:cs="Arial"/>
          <w:color w:val="000000"/>
          <w:lang w:eastAsia="sl-SI"/>
        </w:rPr>
        <w:t>2014</w:t>
      </w:r>
      <w:r w:rsidRPr="002D3525">
        <w:rPr>
          <w:rFonts w:ascii="Arial" w:eastAsia="Times New Roman" w:hAnsi="Arial" w:cs="Arial"/>
          <w:color w:val="000000"/>
          <w:lang w:eastAsia="sl-SI"/>
        </w:rPr>
        <w:t>;</w:t>
      </w:r>
      <w:r w:rsidR="00911CE4" w:rsidRPr="002D3525">
        <w:rPr>
          <w:rFonts w:ascii="Arial" w:eastAsia="Times New Roman" w:hAnsi="Arial" w:cs="Arial"/>
          <w:color w:val="000000"/>
          <w:lang w:eastAsia="sl-SI"/>
        </w:rPr>
        <w:t xml:space="preserve"> od 12.</w:t>
      </w:r>
      <w:r w:rsidR="007B6F50">
        <w:rPr>
          <w:rFonts w:ascii="Arial" w:eastAsia="Times New Roman" w:hAnsi="Arial" w:cs="Arial"/>
          <w:color w:val="000000"/>
          <w:lang w:eastAsia="sl-SI"/>
        </w:rPr>
        <w:t xml:space="preserve"> do</w:t>
      </w:r>
      <w:r w:rsidR="00481497">
        <w:rPr>
          <w:rFonts w:ascii="Arial" w:eastAsia="Times New Roman" w:hAnsi="Arial" w:cs="Arial"/>
          <w:color w:val="000000"/>
          <w:lang w:eastAsia="sl-SI"/>
        </w:rPr>
        <w:t xml:space="preserve"> 15. leta: letnik </w:t>
      </w:r>
      <w:r w:rsidR="00855154">
        <w:rPr>
          <w:rFonts w:ascii="Arial" w:eastAsia="Times New Roman" w:hAnsi="Arial" w:cs="Arial"/>
          <w:color w:val="000000"/>
          <w:lang w:eastAsia="sl-SI"/>
        </w:rPr>
        <w:t>2013</w:t>
      </w:r>
      <w:r w:rsidR="00C8169C">
        <w:rPr>
          <w:rFonts w:ascii="Arial" w:eastAsia="Times New Roman" w:hAnsi="Arial" w:cs="Arial"/>
          <w:color w:val="000000"/>
          <w:lang w:eastAsia="sl-SI"/>
        </w:rPr>
        <w:t>–</w:t>
      </w:r>
      <w:r w:rsidR="00855154">
        <w:rPr>
          <w:rFonts w:ascii="Arial" w:eastAsia="Times New Roman" w:hAnsi="Arial" w:cs="Arial"/>
          <w:color w:val="000000"/>
          <w:lang w:eastAsia="sl-SI"/>
        </w:rPr>
        <w:t>2010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). </w:t>
      </w:r>
    </w:p>
    <w:p w14:paraId="6A904CB3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3CDB4FAF" w14:textId="77777777" w:rsidR="00F06F80" w:rsidRPr="00794DC8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Športna vzgoja mladine s posebnimi potrebami: </w:t>
      </w:r>
    </w:p>
    <w:p w14:paraId="448CD28D" w14:textId="77777777" w:rsidR="00F06F80" w:rsidRPr="002D3525" w:rsidRDefault="00F06F80" w:rsidP="00E21FF6">
      <w:pPr>
        <w:spacing w:after="0" w:line="240" w:lineRule="auto"/>
        <w:ind w:left="1091" w:hanging="665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a) drugi športni programi PŠV: </w:t>
      </w:r>
    </w:p>
    <w:p w14:paraId="7A7D9A62" w14:textId="1C0491A6" w:rsidR="00F06F80" w:rsidRPr="00032BFF" w:rsidRDefault="00F06F80" w:rsidP="00BD51D6">
      <w:pPr>
        <w:numPr>
          <w:ilvl w:val="3"/>
          <w:numId w:val="6"/>
        </w:numPr>
        <w:spacing w:after="0" w:line="240" w:lineRule="auto"/>
        <w:ind w:left="993" w:hanging="285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sofinanciranje 60-urnih športnih programov PŠV v starostni skupini </w:t>
      </w:r>
      <w:r w:rsidR="00855154">
        <w:rPr>
          <w:rFonts w:ascii="Arial" w:eastAsia="Times New Roman" w:hAnsi="Arial" w:cs="Arial"/>
          <w:color w:val="000000"/>
          <w:lang w:eastAsia="sl-SI"/>
        </w:rPr>
        <w:t>(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od 15. </w:t>
      </w:r>
      <w:r w:rsidR="00911CE4" w:rsidRPr="00032BFF">
        <w:rPr>
          <w:rFonts w:ascii="Arial" w:eastAsia="Times New Roman" w:hAnsi="Arial" w:cs="Arial"/>
          <w:color w:val="000000"/>
          <w:lang w:eastAsia="sl-SI"/>
        </w:rPr>
        <w:t>do 19. leta:</w:t>
      </w:r>
      <w:r w:rsidR="00855154">
        <w:rPr>
          <w:rFonts w:ascii="Arial" w:eastAsia="Times New Roman" w:hAnsi="Arial" w:cs="Arial"/>
          <w:color w:val="000000"/>
          <w:lang w:eastAsia="sl-SI"/>
        </w:rPr>
        <w:t xml:space="preserve"> letnik 2010–2006)</w:t>
      </w:r>
      <w:r w:rsidRPr="00032BFF">
        <w:rPr>
          <w:rFonts w:ascii="Arial" w:eastAsia="Times New Roman" w:hAnsi="Arial" w:cs="Arial"/>
          <w:color w:val="000000"/>
          <w:lang w:eastAsia="sl-SI"/>
        </w:rPr>
        <w:t>.</w:t>
      </w:r>
    </w:p>
    <w:p w14:paraId="3F98AC85" w14:textId="77777777" w:rsidR="00F06F80" w:rsidRPr="002D3525" w:rsidRDefault="00F06F80" w:rsidP="00E21FF6">
      <w:pPr>
        <w:spacing w:after="0" w:line="240" w:lineRule="auto"/>
        <w:ind w:left="1144" w:hanging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F1F3B2A" w14:textId="77777777" w:rsidR="00F06F80" w:rsidRPr="002D3525" w:rsidRDefault="00F06F80" w:rsidP="00794DC8">
      <w:pPr>
        <w:spacing w:after="0" w:line="240" w:lineRule="auto"/>
        <w:ind w:firstLine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Športna vzgoja otrok, usmerjenih v kakovostni in vrhunski šport:  </w:t>
      </w:r>
    </w:p>
    <w:p w14:paraId="4C2D93B9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KŠ otrok (MDE/MDI): </w:t>
      </w:r>
    </w:p>
    <w:p w14:paraId="0B88F567" w14:textId="77777777" w:rsidR="00F06F80" w:rsidRPr="002D3525" w:rsidRDefault="00F06F80" w:rsidP="00E21FF6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709" w:firstLine="0"/>
        <w:contextualSpacing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do 240-urni program v starostni skupini 12 in 13 let. </w:t>
      </w:r>
    </w:p>
    <w:p w14:paraId="30D2602B" w14:textId="77777777" w:rsidR="008564CA" w:rsidRDefault="008564CA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</w:p>
    <w:p w14:paraId="203B380D" w14:textId="4195F485" w:rsidR="00F06F80" w:rsidRPr="00794DC8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Športni programi KŠ otrok (SDE/SDI): </w:t>
      </w:r>
    </w:p>
    <w:p w14:paraId="6E9C1143" w14:textId="68E1174F" w:rsidR="00F06F80" w:rsidRPr="00904328" w:rsidRDefault="00F06F80" w:rsidP="00BD51D6">
      <w:pPr>
        <w:pStyle w:val="Odstavekseznama"/>
        <w:numPr>
          <w:ilvl w:val="0"/>
          <w:numId w:val="11"/>
        </w:numPr>
        <w:tabs>
          <w:tab w:val="left" w:pos="709"/>
        </w:tabs>
        <w:spacing w:after="0" w:line="240" w:lineRule="auto"/>
        <w:rPr>
          <w:rFonts w:ascii="Arial" w:hAnsi="Arial" w:cs="Arial"/>
        </w:rPr>
      </w:pPr>
      <w:r w:rsidRPr="00904328">
        <w:rPr>
          <w:rFonts w:ascii="Arial" w:hAnsi="Arial" w:cs="Arial"/>
        </w:rPr>
        <w:t xml:space="preserve">sofinancira se do 280-urni program v starostni skupini 14 in 15 let. </w:t>
      </w:r>
    </w:p>
    <w:p w14:paraId="6528A4D8" w14:textId="77777777" w:rsidR="00855154" w:rsidRDefault="00855154" w:rsidP="00794DC8">
      <w:pPr>
        <w:spacing w:after="0" w:line="240" w:lineRule="auto"/>
        <w:ind w:left="427"/>
        <w:rPr>
          <w:rFonts w:ascii="Arial" w:eastAsia="Times New Roman" w:hAnsi="Arial" w:cs="Arial"/>
          <w:b/>
          <w:color w:val="000000"/>
          <w:lang w:eastAsia="sl-SI"/>
        </w:rPr>
      </w:pPr>
    </w:p>
    <w:p w14:paraId="744F1D9D" w14:textId="375F7C19" w:rsidR="00F06F80" w:rsidRPr="002D3525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Športna vzgoja mladine, usmerjene v kakovostni in vrhunski šport:  </w:t>
      </w:r>
    </w:p>
    <w:p w14:paraId="1A300DFE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KŠ mladine (MME/MMI): </w:t>
      </w:r>
    </w:p>
    <w:p w14:paraId="409589C9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do 320-urni program v starostni skupini 16 in 17 let. </w:t>
      </w:r>
    </w:p>
    <w:p w14:paraId="43D3CCEB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KŠ mladine (SME/SMI), razen če s tekmovalnim sistemom NPŠZ ni drugače določeno: </w:t>
      </w:r>
    </w:p>
    <w:p w14:paraId="2F69389A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do 320-urni program v starostni skupini 18 in 19 let. </w:t>
      </w:r>
    </w:p>
    <w:p w14:paraId="72AD2EA1" w14:textId="77777777" w:rsidR="00F06F80" w:rsidRPr="002D3525" w:rsidRDefault="00F06F80" w:rsidP="00E21FF6">
      <w:pPr>
        <w:spacing w:after="0" w:line="240" w:lineRule="auto"/>
        <w:ind w:left="1495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8E2C9A6" w14:textId="77777777" w:rsidR="00F06F80" w:rsidRPr="002D3525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Kakovostni šport:  </w:t>
      </w:r>
    </w:p>
    <w:p w14:paraId="2F5EEC8D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odraslih (ČI/ČE): </w:t>
      </w:r>
    </w:p>
    <w:p w14:paraId="67A5B1D1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do 320-urni program. </w:t>
      </w:r>
    </w:p>
    <w:p w14:paraId="5AA37B89" w14:textId="77777777" w:rsidR="00F06F80" w:rsidRPr="002D3525" w:rsidRDefault="00F06F80" w:rsidP="00E21FF6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4CC72417" w14:textId="77777777" w:rsidR="00F06F80" w:rsidRPr="004D44AD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4D44AD">
        <w:rPr>
          <w:rFonts w:ascii="Arial" w:eastAsia="Times New Roman" w:hAnsi="Arial" w:cs="Arial"/>
          <w:b/>
          <w:color w:val="000000"/>
          <w:lang w:eastAsia="sl-SI"/>
        </w:rPr>
        <w:t xml:space="preserve">Vrhunski šport: </w:t>
      </w:r>
    </w:p>
    <w:p w14:paraId="0EC060B9" w14:textId="77777777" w:rsidR="00F06F80" w:rsidRPr="004D44AD" w:rsidRDefault="00F06F80" w:rsidP="00794DC8">
      <w:pPr>
        <w:tabs>
          <w:tab w:val="left" w:pos="1276"/>
        </w:tabs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4D44AD">
        <w:rPr>
          <w:rFonts w:ascii="Arial" w:eastAsia="Times New Roman" w:hAnsi="Arial" w:cs="Arial"/>
          <w:color w:val="000000"/>
          <w:lang w:eastAsia="sl-SI"/>
        </w:rPr>
        <w:t xml:space="preserve">Športni programi vrhunskega športa mladine in odraslih: </w:t>
      </w:r>
    </w:p>
    <w:p w14:paraId="054B4EEF" w14:textId="77777777" w:rsidR="00F06F80" w:rsidRPr="004D44AD" w:rsidRDefault="00F06F80" w:rsidP="00E21FF6">
      <w:pPr>
        <w:numPr>
          <w:ilvl w:val="2"/>
          <w:numId w:val="6"/>
        </w:numPr>
        <w:tabs>
          <w:tab w:val="left" w:pos="1276"/>
        </w:tabs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4D44AD">
        <w:rPr>
          <w:rFonts w:ascii="Arial" w:eastAsia="Times New Roman" w:hAnsi="Arial" w:cs="Arial"/>
          <w:color w:val="000000"/>
          <w:lang w:eastAsia="sl-SI"/>
        </w:rPr>
        <w:t xml:space="preserve">sofinancira se do 560-urni program. </w:t>
      </w:r>
    </w:p>
    <w:p w14:paraId="351FE35E" w14:textId="77777777" w:rsidR="00F06F80" w:rsidRPr="002D3525" w:rsidRDefault="00F06F80" w:rsidP="00E21FF6">
      <w:pPr>
        <w:tabs>
          <w:tab w:val="left" w:pos="1276"/>
        </w:tabs>
        <w:spacing w:after="0" w:line="240" w:lineRule="auto"/>
        <w:ind w:left="426" w:hanging="426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3625E00" w14:textId="77777777" w:rsidR="00F06F80" w:rsidRPr="002D3525" w:rsidRDefault="00F06F80" w:rsidP="00794DC8">
      <w:pPr>
        <w:tabs>
          <w:tab w:val="left" w:pos="1276"/>
        </w:tabs>
        <w:spacing w:after="0" w:line="240" w:lineRule="auto"/>
        <w:ind w:left="426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Šport invalidov: </w:t>
      </w:r>
    </w:p>
    <w:p w14:paraId="0FBCD91B" w14:textId="77777777" w:rsidR="00F06F80" w:rsidRPr="002D3525" w:rsidRDefault="00F06F80" w:rsidP="00794DC8">
      <w:pPr>
        <w:tabs>
          <w:tab w:val="left" w:pos="1276"/>
        </w:tabs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za odrasle: </w:t>
      </w:r>
    </w:p>
    <w:p w14:paraId="5AE18FA3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60-urni program. </w:t>
      </w:r>
    </w:p>
    <w:p w14:paraId="1A504E36" w14:textId="77777777" w:rsidR="00F06F80" w:rsidRPr="002D3525" w:rsidRDefault="00F06F80" w:rsidP="00794DC8">
      <w:pPr>
        <w:tabs>
          <w:tab w:val="left" w:pos="1276"/>
        </w:tabs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Športni programi odraslih s tekmovalno vsebino: </w:t>
      </w:r>
    </w:p>
    <w:p w14:paraId="15D539F9" w14:textId="1A8DBB96" w:rsidR="00F06F80" w:rsidRPr="002D3525" w:rsidRDefault="00F06F80" w:rsidP="00E21FF6">
      <w:pPr>
        <w:numPr>
          <w:ilvl w:val="3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 se do 320-</w:t>
      </w:r>
      <w:r w:rsidR="00C8169C" w:rsidRPr="002D3525">
        <w:rPr>
          <w:rFonts w:ascii="Arial" w:eastAsia="Times New Roman" w:hAnsi="Arial" w:cs="Arial"/>
          <w:color w:val="000000"/>
          <w:lang w:eastAsia="sl-SI"/>
        </w:rPr>
        <w:t>urn</w:t>
      </w:r>
      <w:r w:rsidR="00C8169C">
        <w:rPr>
          <w:rFonts w:ascii="Arial" w:eastAsia="Times New Roman" w:hAnsi="Arial" w:cs="Arial"/>
          <w:color w:val="000000"/>
          <w:lang w:eastAsia="sl-SI"/>
        </w:rPr>
        <w:t>i</w:t>
      </w:r>
      <w:r w:rsidR="00C8169C"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program. </w:t>
      </w:r>
    </w:p>
    <w:p w14:paraId="301DBC75" w14:textId="77777777" w:rsidR="00F06F80" w:rsidRPr="002D3525" w:rsidRDefault="00F06F80" w:rsidP="00E21FF6">
      <w:pPr>
        <w:spacing w:after="0" w:line="240" w:lineRule="auto"/>
        <w:ind w:left="1493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FD3946A" w14:textId="77777777" w:rsidR="00F06F80" w:rsidRPr="002D3525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Športna rekreacija: </w:t>
      </w:r>
    </w:p>
    <w:p w14:paraId="72F1A462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Rekreativni programi za odrasle: </w:t>
      </w:r>
    </w:p>
    <w:p w14:paraId="3B3C49CC" w14:textId="44988D0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 se 60-urni program za odrasle v starosti</w:t>
      </w:r>
      <w:r w:rsidR="00855154">
        <w:rPr>
          <w:rFonts w:ascii="Arial" w:eastAsia="Times New Roman" w:hAnsi="Arial" w:cs="Arial"/>
          <w:color w:val="000000"/>
          <w:lang w:eastAsia="sl-SI"/>
        </w:rPr>
        <w:t xml:space="preserve"> do vključno 65 let (letnik 1960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in mlajši). </w:t>
      </w:r>
    </w:p>
    <w:p w14:paraId="12E7FD3D" w14:textId="77777777" w:rsidR="00F06F80" w:rsidRPr="002D3525" w:rsidRDefault="00F06F80" w:rsidP="00E21FF6">
      <w:pPr>
        <w:spacing w:after="0" w:line="240" w:lineRule="auto"/>
        <w:ind w:left="350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68EAD6BD" w14:textId="77777777" w:rsidR="00F06F80" w:rsidRPr="002D3525" w:rsidRDefault="00F06F80" w:rsidP="00794DC8">
      <w:pPr>
        <w:spacing w:after="0" w:line="240" w:lineRule="auto"/>
        <w:ind w:left="426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Šport starejših: </w:t>
      </w:r>
    </w:p>
    <w:p w14:paraId="143CF8BD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Rekreativni programi za odrasle: </w:t>
      </w:r>
    </w:p>
    <w:p w14:paraId="021F299B" w14:textId="48FE25EB" w:rsidR="00F06F80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60-urni program za odrasle v </w:t>
      </w:r>
      <w:r w:rsidR="00881AF7">
        <w:rPr>
          <w:rFonts w:ascii="Arial" w:eastAsia="Times New Roman" w:hAnsi="Arial" w:cs="Arial"/>
          <w:color w:val="000000"/>
          <w:lang w:eastAsia="sl-SI"/>
        </w:rPr>
        <w:t xml:space="preserve">starosti nad 65 let </w:t>
      </w:r>
      <w:r w:rsidR="00855154">
        <w:rPr>
          <w:rFonts w:ascii="Arial" w:eastAsia="Times New Roman" w:hAnsi="Arial" w:cs="Arial"/>
          <w:color w:val="000000"/>
          <w:lang w:eastAsia="sl-SI"/>
        </w:rPr>
        <w:t>(letnik 1960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in starejši). </w:t>
      </w:r>
    </w:p>
    <w:p w14:paraId="008BC29B" w14:textId="77777777" w:rsidR="00794DC8" w:rsidRDefault="00794DC8" w:rsidP="00794DC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0CB556A2" w14:textId="77777777" w:rsidR="00794DC8" w:rsidRDefault="00794DC8" w:rsidP="00794DC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23C9304E" w14:textId="77777777" w:rsidR="00794DC8" w:rsidRPr="00794DC8" w:rsidRDefault="00794DC8" w:rsidP="00794DC8">
      <w:pPr>
        <w:numPr>
          <w:ilvl w:val="0"/>
          <w:numId w:val="6"/>
        </w:numPr>
        <w:spacing w:after="0" w:line="240" w:lineRule="auto"/>
        <w:ind w:hanging="427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b/>
          <w:color w:val="000000"/>
          <w:lang w:eastAsia="sl-SI"/>
        </w:rPr>
        <w:t>ŠPORTNI OBJEKTI</w:t>
      </w:r>
    </w:p>
    <w:p w14:paraId="784EF489" w14:textId="77777777" w:rsidR="00794DC8" w:rsidRPr="002D3525" w:rsidRDefault="00794DC8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  </w:t>
      </w:r>
    </w:p>
    <w:p w14:paraId="35A54DB2" w14:textId="1E482E28" w:rsidR="00F63810" w:rsidRDefault="00032BFF" w:rsidP="009A5F96">
      <w:pPr>
        <w:numPr>
          <w:ilvl w:val="2"/>
          <w:numId w:val="8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S</w:t>
      </w:r>
      <w:r w:rsidR="00794DC8" w:rsidRPr="000C3C93">
        <w:rPr>
          <w:rFonts w:ascii="Arial" w:eastAsia="Times New Roman" w:hAnsi="Arial" w:cs="Arial"/>
          <w:color w:val="000000"/>
          <w:lang w:eastAsia="sl-SI"/>
        </w:rPr>
        <w:t>ofinanciranje stroškov športnih objektov iz javnih sredstev je namenjeno za vzdrževan</w:t>
      </w:r>
      <w:r w:rsidR="000C3C93" w:rsidRPr="000C3C93">
        <w:rPr>
          <w:rFonts w:ascii="Arial" w:eastAsia="Times New Roman" w:hAnsi="Arial" w:cs="Arial"/>
          <w:color w:val="000000"/>
          <w:lang w:eastAsia="sl-SI"/>
        </w:rPr>
        <w:t xml:space="preserve">je javne športne infrastrukture, in sicer </w:t>
      </w:r>
      <w:r w:rsidR="00794DC8" w:rsidRPr="000C3C93">
        <w:rPr>
          <w:rFonts w:ascii="Arial" w:eastAsia="Times New Roman" w:hAnsi="Arial" w:cs="Arial"/>
          <w:color w:val="000000"/>
          <w:lang w:eastAsia="sl-SI"/>
        </w:rPr>
        <w:t>za tekoče in investicijsko vzdrže</w:t>
      </w:r>
      <w:r w:rsidR="000C3C93">
        <w:rPr>
          <w:rFonts w:ascii="Arial" w:eastAsia="Times New Roman" w:hAnsi="Arial" w:cs="Arial"/>
          <w:color w:val="000000"/>
          <w:lang w:eastAsia="sl-SI"/>
        </w:rPr>
        <w:t>vanje.</w:t>
      </w:r>
    </w:p>
    <w:p w14:paraId="5C0DC0FE" w14:textId="77777777" w:rsidR="000C3C93" w:rsidRPr="000C3C93" w:rsidRDefault="000C3C93" w:rsidP="000C3C93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21A26DF9" w14:textId="521F830E" w:rsidR="00F63810" w:rsidRPr="004D44AD" w:rsidRDefault="00032BFF" w:rsidP="00F63810">
      <w:pPr>
        <w:pStyle w:val="Odstavekseznam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="00F63810" w:rsidRPr="004D44AD">
        <w:rPr>
          <w:rFonts w:ascii="Arial" w:hAnsi="Arial" w:cs="Arial"/>
        </w:rPr>
        <w:t xml:space="preserve">ofinanciranje najemov objektov: </w:t>
      </w:r>
    </w:p>
    <w:p w14:paraId="6F61A7CB" w14:textId="1DF397B7" w:rsidR="00F63810" w:rsidRPr="004D44AD" w:rsidRDefault="00032BFF" w:rsidP="00F63810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S</w:t>
      </w:r>
      <w:r w:rsidR="00F63810" w:rsidRPr="004D44AD">
        <w:rPr>
          <w:rFonts w:ascii="Arial" w:eastAsia="Times New Roman" w:hAnsi="Arial" w:cs="Arial"/>
          <w:color w:val="000000"/>
          <w:lang w:eastAsia="sl-SI"/>
        </w:rPr>
        <w:t xml:space="preserve">ofinanciranje najemov športnih površin ali objektov izvajalcem LPŠ, ki na območju občine nimajo zagotovljenih prostorskih kapacitet za izvajanje redne športne vadbe ali pa trenirajo v športnih objektih, ki niso v občinski lasti. Sredstva so namenjena le športni vzgoji otrok in mladine, usmerjenih v kakovostni in vrhunski šport.  </w:t>
      </w:r>
    </w:p>
    <w:p w14:paraId="118831C0" w14:textId="77777777" w:rsidR="00F63810" w:rsidRPr="002D3525" w:rsidRDefault="00F63810" w:rsidP="00F63810">
      <w:pPr>
        <w:spacing w:after="0" w:line="240" w:lineRule="auto"/>
        <w:ind w:left="709" w:hanging="28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30E9518B" w14:textId="77777777" w:rsidR="00F63810" w:rsidRPr="00F63810" w:rsidRDefault="00F63810" w:rsidP="00F63810">
      <w:pPr>
        <w:pStyle w:val="Odstavekseznama"/>
        <w:numPr>
          <w:ilvl w:val="0"/>
          <w:numId w:val="19"/>
        </w:numPr>
        <w:spacing w:after="0" w:line="240" w:lineRule="auto"/>
        <w:rPr>
          <w:rFonts w:ascii="Arial" w:hAnsi="Arial" w:cs="Arial"/>
        </w:rPr>
      </w:pPr>
      <w:r w:rsidRPr="00F63810">
        <w:rPr>
          <w:rFonts w:ascii="Arial" w:hAnsi="Arial" w:cs="Arial"/>
        </w:rPr>
        <w:t xml:space="preserve">Investicije v javno športno infrastrukturo: </w:t>
      </w:r>
    </w:p>
    <w:p w14:paraId="01E9FD38" w14:textId="48A86D17" w:rsidR="00F63810" w:rsidRPr="00F63810" w:rsidRDefault="00F63810" w:rsidP="00904328">
      <w:pPr>
        <w:pStyle w:val="Odstavekseznama"/>
        <w:spacing w:after="0" w:line="240" w:lineRule="auto"/>
        <w:jc w:val="both"/>
        <w:rPr>
          <w:rFonts w:ascii="Arial" w:hAnsi="Arial" w:cs="Arial"/>
        </w:rPr>
      </w:pPr>
      <w:r w:rsidRPr="00F63810">
        <w:rPr>
          <w:rFonts w:ascii="Arial" w:hAnsi="Arial" w:cs="Arial"/>
        </w:rPr>
        <w:t>Sredstva za investicije v javno športno infrastrukturo so namenjena za financiranje potrjenih in sprejetih investicij</w:t>
      </w:r>
      <w:r w:rsidR="000C3C93">
        <w:rPr>
          <w:rFonts w:ascii="Arial" w:hAnsi="Arial" w:cs="Arial"/>
        </w:rPr>
        <w:t xml:space="preserve">. </w:t>
      </w:r>
      <w:r w:rsidRPr="00F63810">
        <w:rPr>
          <w:rFonts w:ascii="Arial" w:hAnsi="Arial" w:cs="Arial"/>
        </w:rPr>
        <w:t xml:space="preserve"> </w:t>
      </w:r>
    </w:p>
    <w:p w14:paraId="35B517D8" w14:textId="006DF1C9" w:rsidR="002267E4" w:rsidRPr="00F63810" w:rsidRDefault="002267E4" w:rsidP="00F63810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56A395B" w14:textId="77777777" w:rsidR="00F06F80" w:rsidRPr="002D3525" w:rsidRDefault="00F06F80" w:rsidP="00E21FF6">
      <w:pPr>
        <w:spacing w:after="0" w:line="240" w:lineRule="auto"/>
        <w:ind w:left="1070" w:hanging="775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72719C3" w14:textId="77777777" w:rsidR="00F06F80" w:rsidRPr="00F63810" w:rsidRDefault="00794DC8" w:rsidP="00E21FF6">
      <w:pPr>
        <w:numPr>
          <w:ilvl w:val="0"/>
          <w:numId w:val="6"/>
        </w:numPr>
        <w:spacing w:after="0" w:line="240" w:lineRule="auto"/>
        <w:ind w:left="426" w:hanging="425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RAZVOJNE IN STROKOVNE NALOGE V ŠPORTU:  </w:t>
      </w:r>
    </w:p>
    <w:p w14:paraId="221423E6" w14:textId="77777777" w:rsidR="00F63810" w:rsidRPr="002D3525" w:rsidRDefault="00F63810" w:rsidP="00F63810">
      <w:pPr>
        <w:spacing w:after="0" w:line="240" w:lineRule="auto"/>
        <w:ind w:left="426"/>
        <w:rPr>
          <w:rFonts w:ascii="Arial" w:eastAsia="Times New Roman" w:hAnsi="Arial" w:cs="Arial"/>
          <w:color w:val="000000"/>
          <w:lang w:eastAsia="sl-SI"/>
        </w:rPr>
      </w:pPr>
    </w:p>
    <w:p w14:paraId="79B1E669" w14:textId="77777777" w:rsidR="00D83B46" w:rsidRDefault="00F06F80" w:rsidP="00794DC8">
      <w:pPr>
        <w:pStyle w:val="Odstavekseznama"/>
        <w:spacing w:after="0" w:line="240" w:lineRule="auto"/>
        <w:ind w:left="426"/>
        <w:jc w:val="both"/>
        <w:rPr>
          <w:rFonts w:ascii="Arial" w:hAnsi="Arial" w:cs="Arial"/>
        </w:rPr>
      </w:pPr>
      <w:r w:rsidRPr="00D83B46">
        <w:rPr>
          <w:rFonts w:ascii="Arial" w:hAnsi="Arial" w:cs="Arial"/>
        </w:rPr>
        <w:t xml:space="preserve">Strokovno izpopolnjevanje v športu: </w:t>
      </w:r>
    </w:p>
    <w:p w14:paraId="38E14703" w14:textId="77777777" w:rsidR="00794DC8" w:rsidRDefault="00F06F80" w:rsidP="00794DC8">
      <w:pPr>
        <w:pStyle w:val="Odstavekseznama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D83B46">
        <w:rPr>
          <w:rFonts w:ascii="Arial" w:hAnsi="Arial" w:cs="Arial"/>
        </w:rPr>
        <w:lastRenderedPageBreak/>
        <w:t xml:space="preserve">sofinancira se programe strokovnega izpopolnjevanja. </w:t>
      </w:r>
    </w:p>
    <w:p w14:paraId="356E1FDF" w14:textId="77777777" w:rsidR="00794DC8" w:rsidRDefault="00794DC8" w:rsidP="00794DC8">
      <w:pPr>
        <w:spacing w:after="0" w:line="240" w:lineRule="auto"/>
        <w:jc w:val="both"/>
        <w:rPr>
          <w:rFonts w:ascii="Arial" w:hAnsi="Arial" w:cs="Arial"/>
          <w:highlight w:val="yellow"/>
        </w:rPr>
      </w:pPr>
    </w:p>
    <w:p w14:paraId="5CC9896C" w14:textId="77777777" w:rsidR="00D83B46" w:rsidRPr="004D44AD" w:rsidRDefault="00794DC8" w:rsidP="00794DC8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  <w:r w:rsidRPr="004D44AD">
        <w:rPr>
          <w:rFonts w:ascii="Arial" w:hAnsi="Arial" w:cs="Arial"/>
        </w:rPr>
        <w:t xml:space="preserve">       </w:t>
      </w:r>
      <w:r w:rsidR="00D83B46" w:rsidRPr="004D44AD">
        <w:rPr>
          <w:rFonts w:ascii="Arial" w:hAnsi="Arial" w:cs="Arial"/>
        </w:rPr>
        <w:t>Informacijski sistem na področju športa</w:t>
      </w:r>
      <w:r w:rsidR="00881AF7" w:rsidRPr="004D44AD">
        <w:rPr>
          <w:rFonts w:ascii="Arial" w:hAnsi="Arial" w:cs="Arial"/>
        </w:rPr>
        <w:t>:</w:t>
      </w:r>
    </w:p>
    <w:p w14:paraId="3AA9E527" w14:textId="4A623971" w:rsidR="00D83B46" w:rsidRPr="004D44AD" w:rsidRDefault="00D83B46" w:rsidP="00430FD9">
      <w:pPr>
        <w:pStyle w:val="Odstavekseznama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</w:rPr>
      </w:pPr>
      <w:r w:rsidRPr="004D44AD">
        <w:rPr>
          <w:rFonts w:ascii="Arial" w:hAnsi="Arial" w:cs="Arial"/>
        </w:rPr>
        <w:t xml:space="preserve">financira se </w:t>
      </w:r>
      <w:r w:rsidR="00881AF7" w:rsidRPr="004D44AD">
        <w:rPr>
          <w:rFonts w:ascii="Arial" w:hAnsi="Arial" w:cs="Arial"/>
        </w:rPr>
        <w:t xml:space="preserve">vzpostavitev </w:t>
      </w:r>
      <w:r w:rsidR="000C3C93">
        <w:rPr>
          <w:rFonts w:ascii="Arial" w:hAnsi="Arial" w:cs="Arial"/>
        </w:rPr>
        <w:t xml:space="preserve">in vzdrževanje </w:t>
      </w:r>
      <w:r w:rsidR="00881AF7" w:rsidRPr="004D44AD">
        <w:rPr>
          <w:rFonts w:ascii="Arial" w:hAnsi="Arial" w:cs="Arial"/>
        </w:rPr>
        <w:t xml:space="preserve">programa </w:t>
      </w:r>
      <w:r w:rsidRPr="004D44AD">
        <w:rPr>
          <w:rFonts w:ascii="Arial" w:hAnsi="Arial" w:cs="Arial"/>
        </w:rPr>
        <w:t xml:space="preserve">za izvedbo </w:t>
      </w:r>
      <w:r w:rsidR="00F63810" w:rsidRPr="004D44AD">
        <w:rPr>
          <w:rFonts w:ascii="Arial" w:hAnsi="Arial" w:cs="Arial"/>
        </w:rPr>
        <w:t xml:space="preserve">elektronskega </w:t>
      </w:r>
      <w:r w:rsidRPr="004D44AD">
        <w:rPr>
          <w:rFonts w:ascii="Arial" w:hAnsi="Arial" w:cs="Arial"/>
        </w:rPr>
        <w:t xml:space="preserve">postopka </w:t>
      </w:r>
      <w:r w:rsidR="00881AF7" w:rsidRPr="004D44AD">
        <w:rPr>
          <w:rFonts w:ascii="Arial" w:hAnsi="Arial" w:cs="Arial"/>
        </w:rPr>
        <w:t xml:space="preserve">prijav in </w:t>
      </w:r>
      <w:r w:rsidRPr="004D44AD">
        <w:rPr>
          <w:rFonts w:ascii="Arial" w:hAnsi="Arial" w:cs="Arial"/>
        </w:rPr>
        <w:t>vrednotenja</w:t>
      </w:r>
      <w:r w:rsidR="00794DC8" w:rsidRPr="004D44AD">
        <w:rPr>
          <w:rFonts w:ascii="Arial" w:hAnsi="Arial" w:cs="Arial"/>
        </w:rPr>
        <w:t xml:space="preserve"> prijav</w:t>
      </w:r>
      <w:r w:rsidR="00881AF7" w:rsidRPr="004D44AD">
        <w:rPr>
          <w:rFonts w:ascii="Arial" w:hAnsi="Arial" w:cs="Arial"/>
        </w:rPr>
        <w:t xml:space="preserve"> ter elektronske oddaje poročil na področju</w:t>
      </w:r>
      <w:r w:rsidRPr="004D44AD">
        <w:rPr>
          <w:rFonts w:ascii="Arial" w:hAnsi="Arial" w:cs="Arial"/>
        </w:rPr>
        <w:t xml:space="preserve"> </w:t>
      </w:r>
      <w:r w:rsidR="00881AF7" w:rsidRPr="004D44AD">
        <w:rPr>
          <w:rFonts w:ascii="Arial" w:hAnsi="Arial" w:cs="Arial"/>
        </w:rPr>
        <w:t>javnega razpisa</w:t>
      </w:r>
      <w:r w:rsidRPr="004D44AD">
        <w:rPr>
          <w:rFonts w:ascii="Arial" w:hAnsi="Arial" w:cs="Arial"/>
        </w:rPr>
        <w:t xml:space="preserve"> za sofinanciranje športa</w:t>
      </w:r>
      <w:r w:rsidR="000C3C93">
        <w:rPr>
          <w:rFonts w:ascii="Arial" w:hAnsi="Arial" w:cs="Arial"/>
        </w:rPr>
        <w:t xml:space="preserve">, </w:t>
      </w:r>
      <w:r w:rsidR="00316EA5">
        <w:rPr>
          <w:rFonts w:ascii="Arial" w:hAnsi="Arial" w:cs="Arial"/>
        </w:rPr>
        <w:t>do</w:t>
      </w:r>
      <w:r w:rsidR="001727D6">
        <w:rPr>
          <w:rFonts w:ascii="Arial" w:hAnsi="Arial" w:cs="Arial"/>
        </w:rPr>
        <w:t xml:space="preserve"> 3</w:t>
      </w:r>
      <w:r w:rsidR="004D44AD">
        <w:rPr>
          <w:rFonts w:ascii="Arial" w:hAnsi="Arial" w:cs="Arial"/>
        </w:rPr>
        <w:t xml:space="preserve">.000 </w:t>
      </w:r>
      <w:r w:rsidR="00C8169C">
        <w:rPr>
          <w:rFonts w:ascii="Arial" w:hAnsi="Arial" w:cs="Arial"/>
        </w:rPr>
        <w:t>eurov</w:t>
      </w:r>
      <w:r w:rsidR="00881AF7" w:rsidRPr="004D44AD">
        <w:rPr>
          <w:rFonts w:ascii="Arial" w:hAnsi="Arial" w:cs="Arial"/>
        </w:rPr>
        <w:t xml:space="preserve">. </w:t>
      </w:r>
    </w:p>
    <w:p w14:paraId="370B8EDB" w14:textId="1FEB1982" w:rsidR="002267E4" w:rsidRDefault="002267E4" w:rsidP="00D83B46">
      <w:pPr>
        <w:spacing w:after="0" w:line="240" w:lineRule="auto"/>
        <w:jc w:val="both"/>
        <w:rPr>
          <w:rFonts w:ascii="Arial" w:hAnsi="Arial" w:cs="Arial"/>
        </w:rPr>
      </w:pPr>
    </w:p>
    <w:p w14:paraId="193E56E3" w14:textId="77777777" w:rsidR="008564CA" w:rsidRPr="00D83B46" w:rsidRDefault="008564CA" w:rsidP="00D83B46">
      <w:pPr>
        <w:spacing w:after="0" w:line="240" w:lineRule="auto"/>
        <w:jc w:val="both"/>
        <w:rPr>
          <w:rFonts w:ascii="Arial" w:hAnsi="Arial" w:cs="Arial"/>
        </w:rPr>
      </w:pPr>
    </w:p>
    <w:p w14:paraId="0E2FC71F" w14:textId="77777777" w:rsidR="00794DC8" w:rsidRPr="00794DC8" w:rsidRDefault="00794DC8" w:rsidP="00E21FF6">
      <w:pPr>
        <w:numPr>
          <w:ilvl w:val="0"/>
          <w:numId w:val="6"/>
        </w:numPr>
        <w:spacing w:after="0" w:line="240" w:lineRule="auto"/>
        <w:ind w:hanging="427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>ORGANIZIRANOST V ŠPORTU</w:t>
      </w:r>
    </w:p>
    <w:p w14:paraId="59F6986C" w14:textId="77777777" w:rsidR="00794DC8" w:rsidRPr="00794DC8" w:rsidRDefault="00794DC8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</w:p>
    <w:p w14:paraId="64424EDC" w14:textId="77777777" w:rsidR="00F06F80" w:rsidRPr="002D3525" w:rsidRDefault="00F06F80" w:rsidP="00794DC8">
      <w:pPr>
        <w:spacing w:after="0" w:line="240" w:lineRule="auto"/>
        <w:ind w:left="427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b/>
          <w:color w:val="000000"/>
          <w:lang w:eastAsia="sl-SI"/>
        </w:rPr>
        <w:t xml:space="preserve">Delovanje društev in zvez na nivoju lokalne skupnosti: </w:t>
      </w:r>
    </w:p>
    <w:p w14:paraId="5ED82FC7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Delovanje društev: </w:t>
      </w:r>
    </w:p>
    <w:p w14:paraId="26ADC7AD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sofinancirajo se materialni stroški društev. </w:t>
      </w:r>
    </w:p>
    <w:p w14:paraId="73D1FE47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Delovanje zvez društev: </w:t>
      </w:r>
    </w:p>
    <w:p w14:paraId="5A14E01A" w14:textId="77777777" w:rsidR="00F06F80" w:rsidRPr="002D3525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delovanje organizacije športnikov. </w:t>
      </w:r>
    </w:p>
    <w:p w14:paraId="6DE63E74" w14:textId="5174309D" w:rsidR="00F06F80" w:rsidRDefault="00F06F80" w:rsidP="00E21FF6">
      <w:pPr>
        <w:spacing w:after="0" w:line="240" w:lineRule="auto"/>
        <w:ind w:left="1560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179D4B1" w14:textId="77777777" w:rsidR="002267E4" w:rsidRPr="002D3525" w:rsidRDefault="002267E4" w:rsidP="00E21FF6">
      <w:pPr>
        <w:spacing w:after="0" w:line="240" w:lineRule="auto"/>
        <w:ind w:left="1560"/>
        <w:rPr>
          <w:rFonts w:ascii="Arial" w:eastAsia="Times New Roman" w:hAnsi="Arial" w:cs="Arial"/>
          <w:color w:val="000000"/>
          <w:lang w:eastAsia="sl-SI"/>
        </w:rPr>
      </w:pPr>
    </w:p>
    <w:p w14:paraId="34F6CF65" w14:textId="77777777" w:rsidR="00575A7C" w:rsidRDefault="00794DC8" w:rsidP="00022474">
      <w:pPr>
        <w:numPr>
          <w:ilvl w:val="0"/>
          <w:numId w:val="6"/>
        </w:numPr>
        <w:spacing w:after="0" w:line="240" w:lineRule="auto"/>
        <w:ind w:hanging="427"/>
        <w:rPr>
          <w:rFonts w:ascii="Arial" w:eastAsia="Times New Roman" w:hAnsi="Arial" w:cs="Arial"/>
          <w:b/>
          <w:color w:val="000000"/>
          <w:lang w:eastAsia="sl-SI"/>
        </w:rPr>
      </w:pPr>
      <w:r w:rsidRPr="00794DC8">
        <w:rPr>
          <w:rFonts w:ascii="Arial" w:eastAsia="Times New Roman" w:hAnsi="Arial" w:cs="Arial"/>
          <w:b/>
          <w:color w:val="000000"/>
          <w:lang w:eastAsia="sl-SI"/>
        </w:rPr>
        <w:t xml:space="preserve">ŠPORTNE PRIREDITVE IN PROMOCIJA ŠPORTA: </w:t>
      </w:r>
    </w:p>
    <w:p w14:paraId="7B7F14DA" w14:textId="77777777" w:rsidR="00794DC8" w:rsidRPr="00794DC8" w:rsidRDefault="00794DC8" w:rsidP="00794DC8">
      <w:pPr>
        <w:spacing w:after="0" w:line="240" w:lineRule="auto"/>
        <w:ind w:left="427"/>
        <w:rPr>
          <w:rFonts w:ascii="Arial" w:eastAsia="Times New Roman" w:hAnsi="Arial" w:cs="Arial"/>
          <w:b/>
          <w:color w:val="000000"/>
          <w:lang w:eastAsia="sl-SI"/>
        </w:rPr>
      </w:pPr>
    </w:p>
    <w:p w14:paraId="554FF41E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Športne prireditve lokalnega pomena: </w:t>
      </w:r>
    </w:p>
    <w:p w14:paraId="775505BA" w14:textId="26047317" w:rsidR="00F06F80" w:rsidRDefault="00F06F80" w:rsidP="00E21FF6">
      <w:pPr>
        <w:numPr>
          <w:ilvl w:val="0"/>
          <w:numId w:val="11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strike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 se stroške organizacije in izvedbe prireditve/ev.</w:t>
      </w:r>
      <w:r w:rsidRPr="002D3525">
        <w:rPr>
          <w:rFonts w:ascii="Arial" w:eastAsia="Times New Roman" w:hAnsi="Arial" w:cs="Arial"/>
          <w:strike/>
          <w:color w:val="000000"/>
          <w:lang w:eastAsia="sl-SI"/>
        </w:rPr>
        <w:t xml:space="preserve">  </w:t>
      </w:r>
    </w:p>
    <w:p w14:paraId="13C9A0D1" w14:textId="77777777" w:rsidR="00794DC8" w:rsidRPr="002D3525" w:rsidRDefault="00794DC8" w:rsidP="00794DC8">
      <w:pPr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strike/>
          <w:color w:val="000000"/>
          <w:lang w:eastAsia="sl-SI"/>
        </w:rPr>
      </w:pPr>
    </w:p>
    <w:p w14:paraId="392B294C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Športne prireditve občinskega pomena: </w:t>
      </w:r>
    </w:p>
    <w:p w14:paraId="47DC2B5D" w14:textId="77777777" w:rsidR="00F06F80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stroške organizacije in izvedbe prireditve. </w:t>
      </w:r>
    </w:p>
    <w:p w14:paraId="6478780F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7CA2B927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Športne prireditve državnega ali rekreativnega pomena, ki imajo širši družbeni pomen: </w:t>
      </w:r>
    </w:p>
    <w:p w14:paraId="09A607FB" w14:textId="77777777" w:rsidR="00F06F80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stroške organizacije in izvedbe prireditve. </w:t>
      </w:r>
    </w:p>
    <w:p w14:paraId="418CD092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522A4735" w14:textId="77777777" w:rsidR="00F06F80" w:rsidRPr="002D3525" w:rsidRDefault="00F06F80" w:rsidP="00794DC8">
      <w:pPr>
        <w:spacing w:after="0" w:line="240" w:lineRule="auto"/>
        <w:ind w:left="426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Športne prireditve mednarodnega pomena: </w:t>
      </w:r>
    </w:p>
    <w:p w14:paraId="3AFA91BF" w14:textId="77777777" w:rsidR="00F06F80" w:rsidRDefault="00F06F80" w:rsidP="00E21FF6">
      <w:pPr>
        <w:numPr>
          <w:ilvl w:val="2"/>
          <w:numId w:val="6"/>
        </w:numPr>
        <w:spacing w:after="0" w:line="240" w:lineRule="auto"/>
        <w:ind w:left="993" w:hanging="284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stroške organizacije in izvedbe prireditve. </w:t>
      </w:r>
    </w:p>
    <w:p w14:paraId="39B62FE4" w14:textId="77777777" w:rsidR="00794DC8" w:rsidRPr="002D3525" w:rsidRDefault="00794DC8" w:rsidP="00794DC8">
      <w:pPr>
        <w:spacing w:after="0" w:line="240" w:lineRule="auto"/>
        <w:ind w:left="993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1D582010" w14:textId="77777777" w:rsidR="00F06F80" w:rsidRPr="002D3525" w:rsidRDefault="00F06F80" w:rsidP="00794DC8">
      <w:pPr>
        <w:spacing w:after="0" w:line="240" w:lineRule="auto"/>
        <w:ind w:left="426"/>
        <w:contextualSpacing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Udeležba na velikih mednarodnih športnih tekmovanjih: </w:t>
      </w:r>
    </w:p>
    <w:p w14:paraId="58D2BE4F" w14:textId="2A94E56D" w:rsidR="00F06F80" w:rsidRDefault="00F06F80" w:rsidP="00E21FF6">
      <w:pPr>
        <w:numPr>
          <w:ilvl w:val="0"/>
          <w:numId w:val="10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sofinancira se udeležba športnikov na mednarodnih tekmovanjih v preteklem letu. </w:t>
      </w:r>
    </w:p>
    <w:p w14:paraId="27DBB4E4" w14:textId="77777777" w:rsidR="00794DC8" w:rsidRPr="002D3525" w:rsidRDefault="00794DC8" w:rsidP="00794DC8">
      <w:pPr>
        <w:spacing w:after="0" w:line="240" w:lineRule="auto"/>
        <w:ind w:left="993"/>
        <w:contextualSpacing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32B760A7" w14:textId="77777777" w:rsidR="00F06F80" w:rsidRPr="00794DC8" w:rsidRDefault="00F06F80" w:rsidP="00794DC8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794DC8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794DC8" w:rsidRPr="00794DC8">
        <w:rPr>
          <w:rFonts w:ascii="Arial" w:eastAsia="Times New Roman" w:hAnsi="Arial" w:cs="Arial"/>
          <w:color w:val="000000"/>
          <w:lang w:eastAsia="sl-SI"/>
        </w:rPr>
        <w:t xml:space="preserve">      </w:t>
      </w:r>
      <w:r w:rsidRPr="00794DC8">
        <w:rPr>
          <w:rFonts w:ascii="Arial" w:eastAsia="Times New Roman" w:hAnsi="Arial" w:cs="Arial"/>
          <w:color w:val="000000"/>
          <w:lang w:eastAsia="sl-SI"/>
        </w:rPr>
        <w:t xml:space="preserve">Priznanja športnikom in športnim delavcem: </w:t>
      </w:r>
    </w:p>
    <w:p w14:paraId="4003A7A2" w14:textId="3542769F" w:rsidR="00F06F80" w:rsidRPr="002D3525" w:rsidRDefault="00F06F80" w:rsidP="00A3770E">
      <w:pPr>
        <w:numPr>
          <w:ilvl w:val="0"/>
          <w:numId w:val="10"/>
        </w:numPr>
        <w:spacing w:after="0" w:line="240" w:lineRule="auto"/>
        <w:ind w:left="993" w:hanging="284"/>
        <w:contextualSpacing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sofinancira se stroške organizacije in izvedbe prireditve ter stroš</w:t>
      </w:r>
      <w:r w:rsidR="000C3C93">
        <w:rPr>
          <w:rFonts w:ascii="Arial" w:eastAsia="Times New Roman" w:hAnsi="Arial" w:cs="Arial"/>
          <w:color w:val="000000"/>
          <w:lang w:eastAsia="sl-SI"/>
        </w:rPr>
        <w:t xml:space="preserve">ke priznanj v višini do </w:t>
      </w:r>
      <w:r w:rsidR="000C3C93" w:rsidRPr="00070E01">
        <w:rPr>
          <w:rFonts w:ascii="Arial" w:eastAsia="Times New Roman" w:hAnsi="Arial" w:cs="Arial"/>
          <w:color w:val="000000"/>
          <w:lang w:eastAsia="sl-SI"/>
        </w:rPr>
        <w:t>4.5</w:t>
      </w:r>
      <w:r w:rsidR="006B3081" w:rsidRPr="00070E01">
        <w:rPr>
          <w:rFonts w:ascii="Arial" w:eastAsia="Times New Roman" w:hAnsi="Arial" w:cs="Arial"/>
          <w:color w:val="000000"/>
          <w:lang w:eastAsia="sl-SI"/>
        </w:rPr>
        <w:t>00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C8169C">
        <w:rPr>
          <w:rFonts w:ascii="Arial" w:eastAsia="Times New Roman" w:hAnsi="Arial" w:cs="Arial"/>
          <w:color w:val="000000"/>
          <w:lang w:eastAsia="sl-SI"/>
        </w:rPr>
        <w:t>eurov</w:t>
      </w:r>
      <w:r w:rsidR="006B3081" w:rsidRPr="002D3525">
        <w:rPr>
          <w:rFonts w:ascii="Arial" w:eastAsia="Times New Roman" w:hAnsi="Arial" w:cs="Arial"/>
          <w:color w:val="000000"/>
          <w:lang w:eastAsia="sl-SI"/>
        </w:rPr>
        <w:t>.</w:t>
      </w:r>
    </w:p>
    <w:p w14:paraId="0593593F" w14:textId="77777777" w:rsidR="00F06F80" w:rsidRPr="002D3525" w:rsidRDefault="00F06F80" w:rsidP="00F63810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00D38AD3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4. člen </w:t>
      </w:r>
    </w:p>
    <w:p w14:paraId="4E817853" w14:textId="77777777" w:rsidR="00F06F80" w:rsidRPr="00672BB4" w:rsidRDefault="00F06F80" w:rsidP="00E21FF6">
      <w:pPr>
        <w:keepNext/>
        <w:keepLines/>
        <w:spacing w:after="0" w:line="240" w:lineRule="auto"/>
        <w:ind w:left="10" w:right="6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(višina proračunskih sredstev) </w:t>
      </w:r>
    </w:p>
    <w:p w14:paraId="57F1E06B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B240290" w14:textId="5FC9C76E" w:rsidR="00B95C63" w:rsidRDefault="00F06F80" w:rsidP="00B95C63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V</w:t>
      </w:r>
      <w:r w:rsidR="00715843">
        <w:rPr>
          <w:rFonts w:ascii="Arial" w:eastAsia="Times New Roman" w:hAnsi="Arial" w:cs="Arial"/>
          <w:color w:val="000000"/>
          <w:lang w:eastAsia="sl-SI"/>
        </w:rPr>
        <w:t xml:space="preserve"> predlogu proračuna 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so načrtovane proračunske postavke na področju </w:t>
      </w:r>
      <w:r w:rsidR="000840D5" w:rsidRPr="002D3525">
        <w:rPr>
          <w:rFonts w:ascii="Arial" w:eastAsia="Times New Roman" w:hAnsi="Arial" w:cs="Arial"/>
          <w:color w:val="000000"/>
          <w:lang w:eastAsia="sl-SI"/>
        </w:rPr>
        <w:t xml:space="preserve">športa 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v naslednji višini: </w:t>
      </w:r>
    </w:p>
    <w:p w14:paraId="7F0A9FCF" w14:textId="77777777" w:rsidR="00F06F80" w:rsidRPr="002D3525" w:rsidRDefault="00F06F80" w:rsidP="00E21FF6">
      <w:pPr>
        <w:spacing w:after="0" w:line="240" w:lineRule="auto"/>
        <w:ind w:left="1" w:right="146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tbl>
      <w:tblPr>
        <w:tblStyle w:val="TableGrid"/>
        <w:tblW w:w="8997" w:type="dxa"/>
        <w:tblInd w:w="65" w:type="dxa"/>
        <w:tblCellMar>
          <w:left w:w="70" w:type="dxa"/>
        </w:tblCellMar>
        <w:tblLook w:val="04A0" w:firstRow="1" w:lastRow="0" w:firstColumn="1" w:lastColumn="0" w:noHBand="0" w:noVBand="1"/>
      </w:tblPr>
      <w:tblGrid>
        <w:gridCol w:w="742"/>
        <w:gridCol w:w="5683"/>
        <w:gridCol w:w="2572"/>
      </w:tblGrid>
      <w:tr w:rsidR="000840D5" w:rsidRPr="002D3525" w14:paraId="52EFAECB" w14:textId="77777777" w:rsidTr="00B95C63">
        <w:trPr>
          <w:trHeight w:val="757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A1CAA6" w14:textId="77777777" w:rsidR="000840D5" w:rsidRPr="002D3525" w:rsidRDefault="000840D5" w:rsidP="00E21FF6">
            <w:pPr>
              <w:ind w:left="156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PP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E82549" w14:textId="77777777" w:rsidR="000840D5" w:rsidRPr="002D3525" w:rsidRDefault="000840D5" w:rsidP="00E21FF6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Vrsta in namen (so)financiranja po proračunskih postavkah   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EB3955" w14:textId="77777777" w:rsidR="000840D5" w:rsidRPr="002D3525" w:rsidRDefault="000840D5" w:rsidP="00E21FF6">
            <w:pPr>
              <w:ind w:right="3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</w:p>
          <w:p w14:paraId="39036D96" w14:textId="79F0DBF3" w:rsidR="000840D5" w:rsidRPr="002D3525" w:rsidRDefault="000840D5" w:rsidP="00E21FF6">
            <w:pPr>
              <w:ind w:right="64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Plan </w:t>
            </w:r>
            <w:r w:rsidR="00C8169C">
              <w:rPr>
                <w:rFonts w:ascii="Arial" w:eastAsia="Times New Roman" w:hAnsi="Arial" w:cs="Arial"/>
                <w:b/>
                <w:color w:val="000000"/>
              </w:rPr>
              <w:t>(v eurih)</w:t>
            </w:r>
          </w:p>
          <w:p w14:paraId="538FE922" w14:textId="77777777" w:rsidR="000840D5" w:rsidRPr="002D3525" w:rsidRDefault="000840D5" w:rsidP="00E21FF6">
            <w:pPr>
              <w:ind w:right="3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</w:p>
        </w:tc>
      </w:tr>
      <w:tr w:rsidR="000840D5" w:rsidRPr="002D3525" w14:paraId="62553CE5" w14:textId="77777777" w:rsidTr="00B95C63">
        <w:trPr>
          <w:trHeight w:val="416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117BBC" w14:textId="77777777" w:rsidR="000840D5" w:rsidRPr="002D3525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8100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C4BAE8" w14:textId="77777777" w:rsidR="000840D5" w:rsidRPr="002D3525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sof. dejavnosti klubov in društev  </w:t>
            </w:r>
          </w:p>
          <w:p w14:paraId="1B43276E" w14:textId="3E5AE1B4" w:rsidR="000840D5" w:rsidRPr="002D3525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4C75EF" w14:textId="5668997E" w:rsidR="000840D5" w:rsidRPr="002D3525" w:rsidRDefault="009E4422" w:rsidP="00C8169C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35</w:t>
            </w:r>
            <w:r w:rsidR="00022474">
              <w:rPr>
                <w:rFonts w:ascii="Arial" w:eastAsia="Times New Roman" w:hAnsi="Arial" w:cs="Arial"/>
                <w:color w:val="000000"/>
              </w:rPr>
              <w:t>0</w:t>
            </w:r>
            <w:r w:rsidR="000840D5" w:rsidRPr="002D3525">
              <w:rPr>
                <w:rFonts w:ascii="Arial" w:eastAsia="Times New Roman" w:hAnsi="Arial" w:cs="Arial"/>
                <w:color w:val="000000"/>
              </w:rPr>
              <w:t>.000</w:t>
            </w:r>
          </w:p>
        </w:tc>
      </w:tr>
      <w:tr w:rsidR="000840D5" w:rsidRPr="002D3525" w14:paraId="5E7C298F" w14:textId="77777777" w:rsidTr="00B95C63">
        <w:trPr>
          <w:trHeight w:val="591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0E0CC2" w14:textId="77777777" w:rsidR="000840D5" w:rsidRPr="002D3525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8101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C5A12" w14:textId="3F917E3F" w:rsidR="000840D5" w:rsidRPr="002D3525" w:rsidRDefault="000840D5" w:rsidP="00B95C63">
            <w:pPr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sredstva za pospeševanje in promocijo športa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E85E73" w14:textId="05D56D64" w:rsidR="000840D5" w:rsidRPr="002D3525" w:rsidRDefault="00715843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  <w:r w:rsidR="000840D5" w:rsidRPr="002D3525">
              <w:rPr>
                <w:rFonts w:ascii="Arial" w:eastAsia="Times New Roman" w:hAnsi="Arial" w:cs="Arial"/>
                <w:color w:val="000000"/>
              </w:rPr>
              <w:t xml:space="preserve">0.000 </w:t>
            </w:r>
          </w:p>
        </w:tc>
      </w:tr>
      <w:tr w:rsidR="000840D5" w:rsidRPr="002D3525" w14:paraId="1512CCD7" w14:textId="77777777" w:rsidTr="000D7A9C">
        <w:trPr>
          <w:trHeight w:val="43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532D3D" w14:textId="77777777" w:rsidR="000840D5" w:rsidRPr="002D3525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8102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FB5246" w14:textId="77777777" w:rsidR="000840D5" w:rsidRPr="002D3525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sof. stroškov najemov na področju športa 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054D2" w14:textId="06969729" w:rsidR="000840D5" w:rsidRPr="002D3525" w:rsidRDefault="000840D5" w:rsidP="00C8169C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color w:val="000000"/>
              </w:rPr>
              <w:t>20.000</w:t>
            </w:r>
          </w:p>
        </w:tc>
      </w:tr>
      <w:tr w:rsidR="000840D5" w:rsidRPr="002D3525" w14:paraId="0EF20529" w14:textId="77777777" w:rsidTr="00B95C63">
        <w:trPr>
          <w:trHeight w:val="406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D4911B3" w14:textId="77777777" w:rsidR="000840D5" w:rsidRPr="002D3525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lastRenderedPageBreak/>
              <w:t xml:space="preserve">8105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738BF57" w14:textId="77777777" w:rsidR="000840D5" w:rsidRPr="002D3525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b/>
                <w:color w:val="000000"/>
              </w:rPr>
              <w:t xml:space="preserve">sredstva za šolski šport </w:t>
            </w:r>
          </w:p>
          <w:p w14:paraId="67115919" w14:textId="2CDC61F2" w:rsidR="000840D5" w:rsidRPr="002D3525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F9414E3" w14:textId="5A31C487" w:rsidR="000840D5" w:rsidRPr="002D3525" w:rsidRDefault="000840D5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2D3525">
              <w:rPr>
                <w:rFonts w:ascii="Arial" w:eastAsia="Times New Roman" w:hAnsi="Arial" w:cs="Arial"/>
                <w:color w:val="000000"/>
              </w:rPr>
              <w:t xml:space="preserve">15.000 </w:t>
            </w:r>
          </w:p>
        </w:tc>
      </w:tr>
      <w:tr w:rsidR="000840D5" w:rsidRPr="004D44AD" w14:paraId="6E286FD6" w14:textId="77777777" w:rsidTr="000D7A9C">
        <w:trPr>
          <w:trHeight w:val="521"/>
        </w:trPr>
        <w:tc>
          <w:tcPr>
            <w:tcW w:w="7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BCAE50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8111 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782AA5" w14:textId="77777777" w:rsidR="000840D5" w:rsidRPr="004D44AD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ZTŠ Kamnik – materialni stroški – šport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08F840" w14:textId="424D5791" w:rsidR="000840D5" w:rsidRPr="004D44AD" w:rsidRDefault="00EC58BA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15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 xml:space="preserve">.000 </w:t>
            </w:r>
          </w:p>
        </w:tc>
      </w:tr>
      <w:tr w:rsidR="000840D5" w:rsidRPr="004D44AD" w14:paraId="697F6203" w14:textId="77777777" w:rsidTr="000D7A9C">
        <w:trPr>
          <w:trHeight w:val="526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057549D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8112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55C5DA" w14:textId="77777777" w:rsidR="000840D5" w:rsidRPr="004D44AD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ZTŠ Kamnik – sredstva za zaposlene – šport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42C96" w14:textId="2C253E6D" w:rsidR="000840D5" w:rsidRPr="004D44AD" w:rsidRDefault="00715843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13</w:t>
            </w:r>
            <w:r w:rsidR="00B95C63">
              <w:rPr>
                <w:rFonts w:ascii="Arial" w:eastAsia="Times New Roman" w:hAnsi="Arial" w:cs="Arial"/>
                <w:color w:val="000000"/>
              </w:rPr>
              <w:t>0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 xml:space="preserve">.000 </w:t>
            </w:r>
          </w:p>
        </w:tc>
      </w:tr>
      <w:tr w:rsidR="000840D5" w:rsidRPr="004D44AD" w14:paraId="43FDA22D" w14:textId="77777777" w:rsidTr="000D7A9C">
        <w:trPr>
          <w:trHeight w:val="434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E00007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8114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6DFECE" w14:textId="77777777" w:rsidR="000840D5" w:rsidRPr="004D44AD" w:rsidRDefault="000840D5" w:rsidP="00E21FF6">
            <w:pPr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športni objekti – obnova, vzdrževanje, investicije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5251E" w14:textId="2BD8B2E4" w:rsidR="000840D5" w:rsidRPr="004D44AD" w:rsidRDefault="009E4422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80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 xml:space="preserve">.000 </w:t>
            </w:r>
          </w:p>
        </w:tc>
      </w:tr>
      <w:tr w:rsidR="000840D5" w:rsidRPr="004D44AD" w14:paraId="6117BA0A" w14:textId="77777777" w:rsidTr="00177D69">
        <w:trPr>
          <w:trHeight w:val="369"/>
        </w:trPr>
        <w:tc>
          <w:tcPr>
            <w:tcW w:w="74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4436D9D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8116 </w:t>
            </w:r>
          </w:p>
        </w:tc>
        <w:tc>
          <w:tcPr>
            <w:tcW w:w="5683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D114FF" w14:textId="77777777" w:rsidR="000840D5" w:rsidRPr="004D44AD" w:rsidRDefault="000840D5" w:rsidP="00EC58BA">
            <w:pPr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ZTŠ Kamnik – vzdrževanje športnih objektov  </w:t>
            </w:r>
          </w:p>
        </w:tc>
        <w:tc>
          <w:tcPr>
            <w:tcW w:w="25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51F694E" w14:textId="33539FC2" w:rsidR="000840D5" w:rsidRPr="004D44AD" w:rsidRDefault="009E4422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="00EC58BA">
              <w:rPr>
                <w:rFonts w:ascii="Arial" w:eastAsia="Times New Roman" w:hAnsi="Arial" w:cs="Arial"/>
                <w:color w:val="000000"/>
              </w:rPr>
              <w:t>0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 xml:space="preserve">.000 </w:t>
            </w:r>
          </w:p>
        </w:tc>
      </w:tr>
      <w:tr w:rsidR="000840D5" w:rsidRPr="004D44AD" w14:paraId="615F69F0" w14:textId="77777777" w:rsidTr="00B95C63">
        <w:trPr>
          <w:trHeight w:val="471"/>
        </w:trPr>
        <w:tc>
          <w:tcPr>
            <w:tcW w:w="7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48F044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8117 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7364A5B" w14:textId="7004D3D5" w:rsidR="000840D5" w:rsidRPr="004D44AD" w:rsidRDefault="000840D5" w:rsidP="00B95C63">
            <w:pPr>
              <w:rPr>
                <w:rFonts w:ascii="Arial" w:eastAsia="Times New Roman" w:hAnsi="Arial" w:cs="Arial"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ZTŠ Kamnik – vzdrževanje bazena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18CF3CE2" w14:textId="2A24A188" w:rsidR="000840D5" w:rsidRPr="004D44AD" w:rsidRDefault="00715843" w:rsidP="00E21FF6">
            <w:pPr>
              <w:ind w:right="67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 xml:space="preserve">0.000 </w:t>
            </w:r>
          </w:p>
        </w:tc>
      </w:tr>
      <w:tr w:rsidR="000840D5" w:rsidRPr="002D3525" w14:paraId="6D4FAA87" w14:textId="77777777" w:rsidTr="008737D6">
        <w:trPr>
          <w:trHeight w:val="78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63E24687" w14:textId="77777777" w:rsidR="000840D5" w:rsidRPr="004D44AD" w:rsidRDefault="000840D5" w:rsidP="00E21FF6">
            <w:pPr>
              <w:ind w:left="58"/>
              <w:rPr>
                <w:rFonts w:ascii="Arial" w:eastAsia="Times New Roman" w:hAnsi="Arial" w:cs="Arial"/>
                <w:b/>
                <w:color w:val="000000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>8129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AB88EF1" w14:textId="3DC8A37E" w:rsidR="00BE237F" w:rsidRPr="004D44AD" w:rsidRDefault="000840D5" w:rsidP="00022474">
            <w:pPr>
              <w:rPr>
                <w:rFonts w:ascii="Arial" w:hAnsi="Arial" w:cs="Arial"/>
              </w:rPr>
            </w:pPr>
            <w:r w:rsidRPr="004D44AD">
              <w:rPr>
                <w:rFonts w:ascii="Arial" w:eastAsia="Times New Roman" w:hAnsi="Arial" w:cs="Arial"/>
                <w:b/>
                <w:color w:val="000000"/>
              </w:rPr>
              <w:t xml:space="preserve">Sklad za športne objekte </w:t>
            </w:r>
            <w:r w:rsidRPr="004D44AD">
              <w:rPr>
                <w:rFonts w:ascii="Arial" w:eastAsia="Times New Roman" w:hAnsi="Arial" w:cs="Arial"/>
                <w:color w:val="000000"/>
              </w:rPr>
              <w:t>(</w:t>
            </w:r>
            <w:r w:rsidRPr="004D44AD">
              <w:rPr>
                <w:rFonts w:ascii="Arial" w:hAnsi="Arial" w:cs="Arial"/>
              </w:rPr>
              <w:t xml:space="preserve">sredstva, ki se </w:t>
            </w:r>
            <w:r w:rsidR="00715843">
              <w:rPr>
                <w:rFonts w:ascii="Arial" w:hAnsi="Arial" w:cs="Arial"/>
              </w:rPr>
              <w:t>zbirajo v skladu, so v letu 2025</w:t>
            </w:r>
            <w:r w:rsidRPr="004D44AD">
              <w:rPr>
                <w:rFonts w:ascii="Arial" w:hAnsi="Arial" w:cs="Arial"/>
              </w:rPr>
              <w:t xml:space="preserve"> namenjena </w:t>
            </w:r>
            <w:r w:rsidR="00B95C63">
              <w:rPr>
                <w:rFonts w:ascii="Arial" w:hAnsi="Arial" w:cs="Arial"/>
              </w:rPr>
              <w:t>tretji</w:t>
            </w:r>
            <w:r w:rsidR="00022474" w:rsidRPr="004D44AD">
              <w:rPr>
                <w:rFonts w:ascii="Arial" w:hAnsi="Arial" w:cs="Arial"/>
              </w:rPr>
              <w:t xml:space="preserve"> fazi </w:t>
            </w:r>
            <w:r w:rsidR="00715843">
              <w:rPr>
                <w:rFonts w:ascii="Arial" w:hAnsi="Arial" w:cs="Arial"/>
              </w:rPr>
              <w:t xml:space="preserve">celostne </w:t>
            </w:r>
            <w:r w:rsidRPr="004D44AD">
              <w:rPr>
                <w:rFonts w:ascii="Arial" w:hAnsi="Arial" w:cs="Arial"/>
              </w:rPr>
              <w:t>ureditve športnega parka Virtus</w:t>
            </w:r>
            <w:r w:rsidR="00B95C63">
              <w:rPr>
                <w:rFonts w:ascii="Arial" w:hAnsi="Arial" w:cs="Arial"/>
              </w:rPr>
              <w:t xml:space="preserve"> – </w:t>
            </w:r>
            <w:r w:rsidR="00715843">
              <w:rPr>
                <w:rFonts w:ascii="Arial" w:hAnsi="Arial" w:cs="Arial"/>
              </w:rPr>
              <w:t>namestitev montažnih tribun ob prenovljenem nogometnem igrišču in ureditev okolice pri teniških igriščih</w:t>
            </w:r>
            <w:r w:rsidR="004D44AD">
              <w:rPr>
                <w:rFonts w:ascii="Arial" w:hAnsi="Arial" w:cs="Arial"/>
              </w:rPr>
              <w:t xml:space="preserve">). </w:t>
            </w:r>
          </w:p>
          <w:p w14:paraId="1550B4F4" w14:textId="77777777" w:rsidR="000840D5" w:rsidRPr="004D44AD" w:rsidRDefault="000840D5" w:rsidP="00022474">
            <w:pPr>
              <w:rPr>
                <w:rFonts w:ascii="Arial" w:hAnsi="Arial" w:cs="Arial"/>
              </w:rPr>
            </w:pP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43AC2CA" w14:textId="5A559FE4" w:rsidR="000840D5" w:rsidRPr="002D3525" w:rsidRDefault="00715843" w:rsidP="00E21FF6">
            <w:pPr>
              <w:ind w:right="65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7</w:t>
            </w:r>
            <w:r w:rsidR="000840D5" w:rsidRPr="004D44AD">
              <w:rPr>
                <w:rFonts w:ascii="Arial" w:eastAsia="Times New Roman" w:hAnsi="Arial" w:cs="Arial"/>
                <w:color w:val="000000"/>
              </w:rPr>
              <w:t>0.000</w:t>
            </w:r>
          </w:p>
        </w:tc>
      </w:tr>
      <w:tr w:rsidR="00715843" w:rsidRPr="002D3525" w14:paraId="44B2B73A" w14:textId="77777777" w:rsidTr="008737D6">
        <w:trPr>
          <w:trHeight w:val="78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74C828A9" w14:textId="0AD02A14" w:rsidR="00715843" w:rsidRPr="004D44AD" w:rsidRDefault="00715843" w:rsidP="00E21FF6">
            <w:pPr>
              <w:ind w:left="5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8132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DCCD886" w14:textId="029708E2" w:rsidR="00715843" w:rsidRPr="004D44AD" w:rsidRDefault="00715843" w:rsidP="00022474">
            <w:pPr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Ureditev Trim steze Kamnik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69B73B4" w14:textId="21E3E497" w:rsidR="00715843" w:rsidRDefault="002860C9" w:rsidP="00E21FF6">
            <w:pPr>
              <w:ind w:right="65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4</w:t>
            </w:r>
            <w:r w:rsidR="00715843">
              <w:rPr>
                <w:rFonts w:ascii="Arial" w:eastAsia="Times New Roman" w:hAnsi="Arial" w:cs="Arial"/>
                <w:color w:val="000000"/>
              </w:rPr>
              <w:t>0.000</w:t>
            </w:r>
          </w:p>
        </w:tc>
      </w:tr>
      <w:tr w:rsidR="00194F55" w:rsidRPr="002D3525" w14:paraId="17C693F7" w14:textId="77777777" w:rsidTr="008737D6">
        <w:trPr>
          <w:trHeight w:val="78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4AF64E5E" w14:textId="58F9201F" w:rsidR="00194F55" w:rsidRPr="004D44AD" w:rsidRDefault="00DA66DD" w:rsidP="00E21FF6">
            <w:pPr>
              <w:ind w:left="58"/>
              <w:rPr>
                <w:rFonts w:ascii="Arial" w:eastAsia="Times New Roman" w:hAnsi="Arial" w:cs="Arial"/>
                <w:b/>
                <w:color w:val="000000"/>
              </w:rPr>
            </w:pPr>
            <w:r>
              <w:rPr>
                <w:rFonts w:ascii="Arial" w:eastAsia="Times New Roman" w:hAnsi="Arial" w:cs="Arial"/>
                <w:b/>
                <w:color w:val="000000"/>
              </w:rPr>
              <w:t>8133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66294F47" w14:textId="10135D12" w:rsidR="00194F55" w:rsidRPr="00194F55" w:rsidRDefault="00194F55" w:rsidP="00022474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FD1D83">
              <w:rPr>
                <w:rFonts w:ascii="Arial" w:hAnsi="Arial" w:cs="Arial"/>
                <w:b/>
              </w:rPr>
              <w:t>Priprava projektne dokumentacije za prenovo oziroma izgradnjo športnih igrišč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59D33C8B" w14:textId="3EC54AE0" w:rsidR="00194F55" w:rsidRDefault="00715843" w:rsidP="00E21FF6">
            <w:pPr>
              <w:ind w:right="65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20</w:t>
            </w:r>
            <w:r w:rsidR="00FD1D83">
              <w:rPr>
                <w:rFonts w:ascii="Arial" w:eastAsia="Times New Roman" w:hAnsi="Arial" w:cs="Arial"/>
                <w:color w:val="000000"/>
              </w:rPr>
              <w:t>.000</w:t>
            </w:r>
          </w:p>
        </w:tc>
      </w:tr>
      <w:tr w:rsidR="00BB59AD" w:rsidRPr="00C57667" w14:paraId="220E89DD" w14:textId="77777777" w:rsidTr="000D7A9C">
        <w:trPr>
          <w:trHeight w:val="523"/>
        </w:trPr>
        <w:tc>
          <w:tcPr>
            <w:tcW w:w="7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DF382" w14:textId="35F43D4A" w:rsidR="00BB59AD" w:rsidRPr="00C74DB3" w:rsidRDefault="00BB59AD" w:rsidP="00BB59AD">
            <w:pPr>
              <w:ind w:left="2"/>
              <w:rPr>
                <w:rFonts w:ascii="Arial" w:eastAsia="Times New Roman" w:hAnsi="Arial" w:cs="Arial"/>
                <w:b/>
                <w:color w:val="000000"/>
              </w:rPr>
            </w:pPr>
            <w:r w:rsidRPr="00C74DB3">
              <w:rPr>
                <w:rFonts w:ascii="Arial" w:eastAsia="Times New Roman" w:hAnsi="Arial" w:cs="Arial"/>
                <w:b/>
                <w:color w:val="000000"/>
              </w:rPr>
              <w:t>8170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4A006D" w14:textId="3124BC27" w:rsidR="00BB59AD" w:rsidRPr="00C74DB3" w:rsidRDefault="00BB59AD" w:rsidP="00BB59AD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C74DB3">
              <w:rPr>
                <w:rFonts w:ascii="Arial" w:eastAsia="Times New Roman" w:hAnsi="Arial" w:cs="Arial"/>
                <w:b/>
                <w:color w:val="000000"/>
              </w:rPr>
              <w:t>Zunanje športne površine pri OŠ Frana Albrehta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35A5D" w14:textId="31D63AEF" w:rsidR="00BB59AD" w:rsidRPr="00C57667" w:rsidRDefault="009E4422" w:rsidP="00C8169C">
            <w:pPr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</w:rPr>
              <w:t>1.400.000</w:t>
            </w:r>
          </w:p>
        </w:tc>
      </w:tr>
      <w:tr w:rsidR="00BB59AD" w:rsidRPr="00C57667" w14:paraId="4CBADE12" w14:textId="77777777" w:rsidTr="00BB59AD">
        <w:trPr>
          <w:trHeight w:val="523"/>
        </w:trPr>
        <w:tc>
          <w:tcPr>
            <w:tcW w:w="74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00C9907" w14:textId="6882C200" w:rsidR="00BB59AD" w:rsidRPr="00C74DB3" w:rsidRDefault="00BB59AD" w:rsidP="00BB59AD">
            <w:pPr>
              <w:ind w:left="2"/>
              <w:rPr>
                <w:rFonts w:ascii="Arial" w:eastAsia="Times New Roman" w:hAnsi="Arial" w:cs="Arial"/>
                <w:b/>
                <w:color w:val="000000"/>
              </w:rPr>
            </w:pPr>
            <w:r w:rsidRPr="00C74DB3">
              <w:rPr>
                <w:rFonts w:ascii="Arial" w:eastAsia="Times New Roman" w:hAnsi="Arial" w:cs="Arial"/>
                <w:b/>
                <w:color w:val="000000"/>
              </w:rPr>
              <w:t>8171</w:t>
            </w: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E578160" w14:textId="7C6F4DF9" w:rsidR="00BB59AD" w:rsidRPr="00C74DB3" w:rsidRDefault="00BB59AD" w:rsidP="00BB59AD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C74DB3">
              <w:rPr>
                <w:rFonts w:ascii="Arial" w:eastAsia="Times New Roman" w:hAnsi="Arial" w:cs="Arial"/>
                <w:b/>
                <w:color w:val="000000"/>
              </w:rPr>
              <w:t>Nova športna dvorana pri OŠ Frana Albrehta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E0B25EE" w14:textId="029FA836" w:rsidR="00BB59AD" w:rsidRPr="00C57667" w:rsidRDefault="004223F3" w:rsidP="00BB59AD">
            <w:pPr>
              <w:jc w:val="right"/>
              <w:rPr>
                <w:rFonts w:ascii="Arial" w:hAnsi="Arial" w:cs="Arial"/>
                <w:b/>
                <w:color w:val="000000"/>
                <w:highlight w:val="yellow"/>
              </w:rPr>
            </w:pPr>
            <w:r>
              <w:rPr>
                <w:rFonts w:ascii="Arial" w:eastAsia="Times New Roman" w:hAnsi="Arial" w:cs="Arial"/>
                <w:color w:val="000000"/>
              </w:rPr>
              <w:t>1.15</w:t>
            </w:r>
            <w:r w:rsidR="00BB59AD">
              <w:rPr>
                <w:rFonts w:ascii="Arial" w:eastAsia="Times New Roman" w:hAnsi="Arial" w:cs="Arial"/>
                <w:color w:val="000000"/>
              </w:rPr>
              <w:t xml:space="preserve">0.000 </w:t>
            </w:r>
          </w:p>
        </w:tc>
      </w:tr>
      <w:tr w:rsidR="00BB59AD" w:rsidRPr="00A3128A" w14:paraId="75041DC3" w14:textId="77777777" w:rsidTr="000D7A9C">
        <w:trPr>
          <w:trHeight w:val="523"/>
        </w:trPr>
        <w:tc>
          <w:tcPr>
            <w:tcW w:w="74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21A14D" w14:textId="77777777" w:rsidR="00BB59AD" w:rsidRPr="002D3525" w:rsidRDefault="00BB59AD" w:rsidP="00BB59AD">
            <w:pPr>
              <w:ind w:left="2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68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35FDE2" w14:textId="0F3B7B56" w:rsidR="00BB59AD" w:rsidRPr="00BB59AD" w:rsidRDefault="00BB59AD" w:rsidP="00BB59AD">
            <w:pPr>
              <w:rPr>
                <w:rFonts w:ascii="Arial" w:eastAsia="Times New Roman" w:hAnsi="Arial" w:cs="Arial"/>
                <w:b/>
                <w:color w:val="000000"/>
              </w:rPr>
            </w:pPr>
            <w:r w:rsidRPr="00BB59AD">
              <w:rPr>
                <w:rFonts w:ascii="Arial" w:eastAsia="Times New Roman" w:hAnsi="Arial" w:cs="Arial"/>
                <w:b/>
                <w:color w:val="000000"/>
              </w:rPr>
              <w:t>SKUPAJ</w:t>
            </w:r>
            <w:r>
              <w:rPr>
                <w:rFonts w:ascii="Arial" w:eastAsia="Times New Roman" w:hAnsi="Arial" w:cs="Arial"/>
                <w:b/>
                <w:color w:val="000000"/>
              </w:rPr>
              <w:t xml:space="preserve"> 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59AB0E" w14:textId="226D4A92" w:rsidR="00BB59AD" w:rsidRPr="00A3128A" w:rsidRDefault="009E4422" w:rsidP="00C8169C">
            <w:pPr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3.450.000</w:t>
            </w:r>
          </w:p>
        </w:tc>
      </w:tr>
    </w:tbl>
    <w:p w14:paraId="22CBA24D" w14:textId="77777777" w:rsidR="00F06F80" w:rsidRPr="002D3525" w:rsidRDefault="00F06F80" w:rsidP="00E21FF6">
      <w:pPr>
        <w:spacing w:after="0" w:line="240" w:lineRule="auto"/>
        <w:ind w:left="1" w:right="146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 </w:t>
      </w:r>
    </w:p>
    <w:p w14:paraId="791E3498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5. člen </w:t>
      </w:r>
    </w:p>
    <w:p w14:paraId="16D49625" w14:textId="77777777" w:rsidR="00F06F80" w:rsidRPr="00672BB4" w:rsidRDefault="00F06F80" w:rsidP="00E21FF6">
      <w:pPr>
        <w:keepNext/>
        <w:keepLines/>
        <w:spacing w:after="0" w:line="240" w:lineRule="auto"/>
        <w:ind w:left="10" w:right="6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(načini zagotavljanja sredstev) </w:t>
      </w:r>
    </w:p>
    <w:p w14:paraId="7490C4B5" w14:textId="77777777" w:rsidR="00F06F80" w:rsidRPr="00EC58BA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EC58BA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70D74797" w14:textId="77777777" w:rsidR="00F06F80" w:rsidRPr="00EC58BA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EC58BA">
        <w:rPr>
          <w:rFonts w:ascii="Arial" w:eastAsia="Times New Roman" w:hAnsi="Arial" w:cs="Arial"/>
          <w:color w:val="000000"/>
          <w:lang w:eastAsia="sl-SI"/>
        </w:rPr>
        <w:t xml:space="preserve">Občina Kamnik bo proračunska sredstva za izvedbo LPŠ zagotovila na naslednje načine: </w:t>
      </w:r>
    </w:p>
    <w:p w14:paraId="0DE2652B" w14:textId="0C701D2C" w:rsidR="00F63810" w:rsidRDefault="00F06F80" w:rsidP="00D20FE9">
      <w:pPr>
        <w:numPr>
          <w:ilvl w:val="0"/>
          <w:numId w:val="9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5B7EE7">
        <w:rPr>
          <w:rFonts w:ascii="Arial" w:eastAsia="Times New Roman" w:hAnsi="Arial" w:cs="Arial"/>
          <w:color w:val="000000"/>
          <w:lang w:eastAsia="sl-SI"/>
        </w:rPr>
        <w:t>Sredstva za izvajanje športnih programov, za izvedb</w:t>
      </w:r>
      <w:r w:rsidR="00F63810" w:rsidRPr="005B7EE7">
        <w:rPr>
          <w:rFonts w:ascii="Arial" w:eastAsia="Times New Roman" w:hAnsi="Arial" w:cs="Arial"/>
          <w:color w:val="000000"/>
          <w:lang w:eastAsia="sl-SI"/>
        </w:rPr>
        <w:t xml:space="preserve">o razvojnih in strokovnih nalog, </w:t>
      </w:r>
      <w:r w:rsidR="00B5374D" w:rsidRPr="005B7EE7">
        <w:rPr>
          <w:rFonts w:ascii="Arial" w:eastAsia="Times New Roman" w:hAnsi="Arial" w:cs="Arial"/>
          <w:color w:val="000000"/>
          <w:lang w:eastAsia="sl-SI"/>
        </w:rPr>
        <w:t xml:space="preserve">za </w:t>
      </w:r>
      <w:r w:rsidR="00DE7BF7" w:rsidRPr="005B7EE7">
        <w:rPr>
          <w:rFonts w:ascii="Arial" w:eastAsia="Times New Roman" w:hAnsi="Arial" w:cs="Arial"/>
          <w:color w:val="000000"/>
          <w:lang w:eastAsia="sl-SI"/>
        </w:rPr>
        <w:t>organiziranost v športu,</w:t>
      </w:r>
      <w:r w:rsidR="00B5374D" w:rsidRPr="005B7EE7">
        <w:rPr>
          <w:rFonts w:ascii="Arial" w:eastAsia="Times New Roman" w:hAnsi="Arial" w:cs="Arial"/>
          <w:color w:val="000000"/>
          <w:lang w:eastAsia="sl-SI"/>
        </w:rPr>
        <w:t xml:space="preserve"> športne prireditve in promocijo</w:t>
      </w:r>
      <w:r w:rsidR="00DE7BF7" w:rsidRPr="005B7EE7">
        <w:rPr>
          <w:rFonts w:ascii="Arial" w:eastAsia="Times New Roman" w:hAnsi="Arial" w:cs="Arial"/>
          <w:color w:val="000000"/>
          <w:lang w:eastAsia="sl-SI"/>
        </w:rPr>
        <w:t xml:space="preserve"> športa </w:t>
      </w:r>
      <w:r w:rsidRPr="005B7EE7">
        <w:rPr>
          <w:rFonts w:ascii="Arial" w:eastAsia="Times New Roman" w:hAnsi="Arial" w:cs="Arial"/>
          <w:color w:val="000000"/>
          <w:lang w:eastAsia="sl-SI"/>
        </w:rPr>
        <w:t>ter dodatna sredstva za najem šport</w:t>
      </w:r>
      <w:r w:rsidR="00F63810" w:rsidRPr="005B7EE7">
        <w:rPr>
          <w:rFonts w:ascii="Arial" w:eastAsia="Times New Roman" w:hAnsi="Arial" w:cs="Arial"/>
          <w:color w:val="000000"/>
          <w:lang w:eastAsia="sl-SI"/>
        </w:rPr>
        <w:t>nih objektov,</w:t>
      </w:r>
      <w:r w:rsidRPr="005B7EE7">
        <w:rPr>
          <w:rFonts w:ascii="Arial" w:eastAsia="Times New Roman" w:hAnsi="Arial" w:cs="Arial"/>
          <w:color w:val="000000"/>
          <w:lang w:eastAsia="sl-SI"/>
        </w:rPr>
        <w:t xml:space="preserve"> se</w:t>
      </w:r>
      <w:r w:rsidR="00DF483B" w:rsidRPr="005B7EE7">
        <w:rPr>
          <w:rFonts w:ascii="Arial" w:eastAsia="Times New Roman" w:hAnsi="Arial" w:cs="Arial"/>
          <w:color w:val="000000"/>
          <w:lang w:eastAsia="sl-SI"/>
        </w:rPr>
        <w:t xml:space="preserve"> razdelijo na podlagi rezultata</w:t>
      </w:r>
      <w:r w:rsidRPr="005B7EE7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DF483B" w:rsidRPr="005B7EE7">
        <w:rPr>
          <w:rFonts w:ascii="Arial" w:eastAsia="Times New Roman" w:hAnsi="Arial" w:cs="Arial"/>
          <w:color w:val="000000"/>
          <w:lang w:eastAsia="sl-SI"/>
        </w:rPr>
        <w:t>javnega razpisa</w:t>
      </w:r>
      <w:r w:rsidRPr="005B7EE7">
        <w:rPr>
          <w:rFonts w:ascii="Arial" w:eastAsia="Times New Roman" w:hAnsi="Arial" w:cs="Arial"/>
          <w:color w:val="000000"/>
          <w:lang w:eastAsia="sl-SI"/>
        </w:rPr>
        <w:t xml:space="preserve"> (v skladu z določba</w:t>
      </w:r>
      <w:r w:rsidR="005B7EE7">
        <w:rPr>
          <w:rFonts w:ascii="Arial" w:eastAsia="Times New Roman" w:hAnsi="Arial" w:cs="Arial"/>
          <w:color w:val="000000"/>
          <w:lang w:eastAsia="sl-SI"/>
        </w:rPr>
        <w:t xml:space="preserve">mi </w:t>
      </w:r>
      <w:r w:rsidR="005B7EE7" w:rsidRPr="001C345E">
        <w:rPr>
          <w:rFonts w:ascii="Arial" w:eastAsia="Times New Roman" w:hAnsi="Arial" w:cs="Arial"/>
          <w:color w:val="000000"/>
          <w:lang w:eastAsia="sl-SI"/>
        </w:rPr>
        <w:t>O</w:t>
      </w:r>
      <w:r w:rsidR="00F63810" w:rsidRPr="001C345E">
        <w:rPr>
          <w:rFonts w:ascii="Arial" w:eastAsia="Times New Roman" w:hAnsi="Arial" w:cs="Arial"/>
          <w:color w:val="000000"/>
          <w:lang w:eastAsia="sl-SI"/>
        </w:rPr>
        <w:t>dloka</w:t>
      </w:r>
      <w:r w:rsidR="001C345E" w:rsidRPr="001C345E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1C345E" w:rsidRPr="002D3525">
        <w:rPr>
          <w:rFonts w:ascii="Arial" w:eastAsia="Times New Roman" w:hAnsi="Arial" w:cs="Arial"/>
          <w:color w:val="000000"/>
          <w:lang w:eastAsia="sl-SI"/>
        </w:rPr>
        <w:t xml:space="preserve">o vrednotenju športnih programov v Občini Kamnik </w:t>
      </w:r>
      <w:r w:rsidR="001C345E" w:rsidRPr="002D3525">
        <w:rPr>
          <w:rFonts w:ascii="Arial" w:eastAsia="Times New Roman" w:hAnsi="Arial" w:cs="Arial"/>
          <w:lang w:eastAsia="sl-SI"/>
        </w:rPr>
        <w:t>(Uradni list</w:t>
      </w:r>
      <w:r w:rsidR="00C57667">
        <w:rPr>
          <w:rFonts w:ascii="Arial" w:eastAsia="Times New Roman" w:hAnsi="Arial" w:cs="Arial"/>
          <w:lang w:eastAsia="sl-SI"/>
        </w:rPr>
        <w:t xml:space="preserve"> RS, št. 11/18, 14/19, 82/19, </w:t>
      </w:r>
      <w:r w:rsidR="001C345E" w:rsidRPr="002D3525">
        <w:rPr>
          <w:rFonts w:ascii="Arial" w:eastAsia="Times New Roman" w:hAnsi="Arial" w:cs="Arial"/>
          <w:lang w:eastAsia="sl-SI"/>
        </w:rPr>
        <w:t>139/20</w:t>
      </w:r>
      <w:r w:rsidR="00C57667">
        <w:rPr>
          <w:rFonts w:ascii="Arial" w:eastAsia="Times New Roman" w:hAnsi="Arial" w:cs="Arial"/>
          <w:lang w:eastAsia="sl-SI"/>
        </w:rPr>
        <w:t xml:space="preserve"> in 1/24</w:t>
      </w:r>
      <w:r w:rsidR="00A2052F">
        <w:rPr>
          <w:rFonts w:ascii="Arial" w:eastAsia="Times New Roman" w:hAnsi="Arial" w:cs="Arial"/>
          <w:lang w:eastAsia="sl-SI"/>
        </w:rPr>
        <w:t>)</w:t>
      </w:r>
      <w:r w:rsidR="008564CA">
        <w:rPr>
          <w:rFonts w:ascii="Arial" w:eastAsia="Times New Roman" w:hAnsi="Arial" w:cs="Arial"/>
          <w:lang w:eastAsia="sl-SI"/>
        </w:rPr>
        <w:t>),</w:t>
      </w:r>
      <w:r w:rsidR="00F63810" w:rsidRPr="005B7EE7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5B7EE7" w:rsidRPr="005B7EE7">
        <w:rPr>
          <w:rFonts w:ascii="Arial" w:eastAsia="Times New Roman" w:hAnsi="Arial" w:cs="Arial"/>
          <w:color w:val="000000"/>
          <w:lang w:eastAsia="sl-SI"/>
        </w:rPr>
        <w:t xml:space="preserve">na podlagi katerega so izdane odločbe o dodelitvi sredstev in podpisane pogodbe o sofinanciranju. </w:t>
      </w:r>
    </w:p>
    <w:p w14:paraId="414FD918" w14:textId="77777777" w:rsidR="005B7EE7" w:rsidRPr="005B7EE7" w:rsidRDefault="005B7EE7" w:rsidP="005B7EE7">
      <w:pPr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2F484995" w14:textId="62422A8F" w:rsidR="00F06F80" w:rsidRPr="00EC58BA" w:rsidRDefault="00F06F80" w:rsidP="002B72A6">
      <w:pPr>
        <w:numPr>
          <w:ilvl w:val="0"/>
          <w:numId w:val="9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EC58BA">
        <w:rPr>
          <w:rFonts w:ascii="Arial" w:eastAsia="Times New Roman" w:hAnsi="Arial" w:cs="Arial"/>
          <w:color w:val="000000"/>
          <w:lang w:eastAsia="sl-SI"/>
        </w:rPr>
        <w:t>Sredstva za materialne stroške in stroške vzdrževanja javne športne</w:t>
      </w:r>
      <w:r w:rsidR="00672BB4">
        <w:rPr>
          <w:rFonts w:ascii="Arial" w:eastAsia="Times New Roman" w:hAnsi="Arial" w:cs="Arial"/>
          <w:color w:val="000000"/>
          <w:lang w:eastAsia="sl-SI"/>
        </w:rPr>
        <w:t xml:space="preserve"> infrastrukture</w:t>
      </w:r>
      <w:r w:rsidRPr="00EC58BA">
        <w:rPr>
          <w:rFonts w:ascii="Arial" w:eastAsia="Times New Roman" w:hAnsi="Arial" w:cs="Arial"/>
          <w:color w:val="000000"/>
          <w:lang w:eastAsia="sl-SI"/>
        </w:rPr>
        <w:t xml:space="preserve"> se zagotovijo na osnovi podpisanih pogodb z upravljavci športnih objekto</w:t>
      </w:r>
      <w:r w:rsidR="002B72A6" w:rsidRPr="00EC58BA">
        <w:rPr>
          <w:rFonts w:ascii="Arial" w:eastAsia="Times New Roman" w:hAnsi="Arial" w:cs="Arial"/>
          <w:color w:val="000000"/>
          <w:lang w:eastAsia="sl-SI"/>
        </w:rPr>
        <w:t>v, naročilnic in/oz</w:t>
      </w:r>
      <w:r w:rsidR="008564CA">
        <w:rPr>
          <w:rFonts w:ascii="Arial" w:eastAsia="Times New Roman" w:hAnsi="Arial" w:cs="Arial"/>
          <w:color w:val="000000"/>
          <w:lang w:eastAsia="sl-SI"/>
        </w:rPr>
        <w:t>iroma</w:t>
      </w:r>
      <w:r w:rsidR="002B72A6" w:rsidRPr="00EC58BA">
        <w:rPr>
          <w:rFonts w:ascii="Arial" w:eastAsia="Times New Roman" w:hAnsi="Arial" w:cs="Arial"/>
          <w:color w:val="000000"/>
          <w:lang w:eastAsia="sl-SI"/>
        </w:rPr>
        <w:t xml:space="preserve"> dogovorov.</w:t>
      </w:r>
    </w:p>
    <w:p w14:paraId="033BA722" w14:textId="77777777" w:rsidR="002B72A6" w:rsidRPr="00EC58BA" w:rsidRDefault="002B72A6" w:rsidP="002B72A6">
      <w:pPr>
        <w:spacing w:after="0" w:line="240" w:lineRule="auto"/>
        <w:jc w:val="both"/>
        <w:rPr>
          <w:rFonts w:ascii="Arial" w:eastAsia="Times New Roman" w:hAnsi="Arial" w:cs="Arial"/>
          <w:color w:val="000000"/>
          <w:lang w:eastAsia="sl-SI"/>
        </w:rPr>
      </w:pPr>
    </w:p>
    <w:p w14:paraId="22877A34" w14:textId="575A5930" w:rsidR="00F06F80" w:rsidRPr="00EC58BA" w:rsidRDefault="00F06F80" w:rsidP="00E21FF6">
      <w:pPr>
        <w:numPr>
          <w:ilvl w:val="0"/>
          <w:numId w:val="9"/>
        </w:numPr>
        <w:spacing w:after="0" w:line="240" w:lineRule="auto"/>
        <w:ind w:hanging="360"/>
        <w:jc w:val="both"/>
        <w:rPr>
          <w:rFonts w:ascii="Arial" w:eastAsia="Times New Roman" w:hAnsi="Arial" w:cs="Arial"/>
          <w:color w:val="000000"/>
          <w:lang w:eastAsia="sl-SI"/>
        </w:rPr>
      </w:pPr>
      <w:r w:rsidRPr="00EC58BA">
        <w:rPr>
          <w:rFonts w:ascii="Arial" w:eastAsia="Times New Roman" w:hAnsi="Arial" w:cs="Arial"/>
          <w:color w:val="000000"/>
          <w:lang w:eastAsia="sl-SI"/>
        </w:rPr>
        <w:t>Sredstva za investicije v javno športno in</w:t>
      </w:r>
      <w:r w:rsidR="000840D5" w:rsidRPr="00EC58BA">
        <w:rPr>
          <w:rFonts w:ascii="Arial" w:eastAsia="Times New Roman" w:hAnsi="Arial" w:cs="Arial"/>
          <w:color w:val="000000"/>
          <w:lang w:eastAsia="sl-SI"/>
        </w:rPr>
        <w:t xml:space="preserve">frastrukturo </w:t>
      </w:r>
      <w:r w:rsidRPr="00EC58BA">
        <w:rPr>
          <w:rFonts w:ascii="Arial" w:eastAsia="Times New Roman" w:hAnsi="Arial" w:cs="Arial"/>
          <w:color w:val="000000"/>
          <w:lang w:eastAsia="sl-SI"/>
        </w:rPr>
        <w:t xml:space="preserve">se realizirajo na podlagi potrjenega programa vlaganj v javno športno infrastrukturo, ki ga občinski svet sprejme in potrdi z </w:t>
      </w:r>
      <w:r w:rsidR="00A2052F">
        <w:rPr>
          <w:rFonts w:ascii="Arial" w:eastAsia="Times New Roman" w:hAnsi="Arial" w:cs="Arial"/>
          <w:color w:val="000000"/>
          <w:lang w:eastAsia="sl-SI"/>
        </w:rPr>
        <w:t>odlokom o proračunu Občine Kamnik</w:t>
      </w:r>
      <w:r w:rsidRPr="00EC58BA">
        <w:rPr>
          <w:rFonts w:ascii="Arial" w:eastAsia="Times New Roman" w:hAnsi="Arial" w:cs="Arial"/>
          <w:color w:val="000000"/>
          <w:lang w:eastAsia="sl-SI"/>
        </w:rPr>
        <w:t xml:space="preserve">.   </w:t>
      </w:r>
    </w:p>
    <w:p w14:paraId="0CD60540" w14:textId="23A92985" w:rsidR="002267E4" w:rsidRDefault="00F06F80" w:rsidP="008737D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EC58BA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3781169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6. člen </w:t>
      </w:r>
    </w:p>
    <w:p w14:paraId="5040BF29" w14:textId="77777777" w:rsidR="00F06F80" w:rsidRPr="00672BB4" w:rsidRDefault="00F06F80" w:rsidP="00E21FF6">
      <w:pPr>
        <w:keepNext/>
        <w:keepLines/>
        <w:spacing w:after="0" w:line="240" w:lineRule="auto"/>
        <w:ind w:left="10" w:right="8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(javni razpis)  </w:t>
      </w:r>
    </w:p>
    <w:p w14:paraId="5EF275D0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260667A1" w14:textId="62125C92" w:rsidR="008737D6" w:rsidRDefault="00F06F80" w:rsidP="00C57667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Na osnovi sprejetega </w:t>
      </w:r>
      <w:r w:rsidR="00F421D2" w:rsidRPr="002D3525">
        <w:rPr>
          <w:rFonts w:ascii="Arial" w:eastAsia="Times New Roman" w:hAnsi="Arial" w:cs="Arial"/>
          <w:color w:val="000000"/>
          <w:lang w:eastAsia="sl-SI"/>
        </w:rPr>
        <w:t xml:space="preserve">LPŠ v občini Kamnik za </w:t>
      </w:r>
      <w:r w:rsidR="00C57667">
        <w:rPr>
          <w:rFonts w:ascii="Arial" w:eastAsia="Times New Roman" w:hAnsi="Arial" w:cs="Arial"/>
          <w:color w:val="000000"/>
          <w:lang w:eastAsia="sl-SI"/>
        </w:rPr>
        <w:t>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bo občinska uprava v skladu z določili Odloka o vrednotenju športnih programov v Občini Kamnik </w:t>
      </w:r>
      <w:r w:rsidR="001C345E" w:rsidRPr="002D3525">
        <w:rPr>
          <w:rFonts w:ascii="Arial" w:eastAsia="Times New Roman" w:hAnsi="Arial" w:cs="Arial"/>
          <w:lang w:eastAsia="sl-SI"/>
        </w:rPr>
        <w:t>(Uradni list</w:t>
      </w:r>
      <w:r w:rsidR="00C57667">
        <w:rPr>
          <w:rFonts w:ascii="Arial" w:eastAsia="Times New Roman" w:hAnsi="Arial" w:cs="Arial"/>
          <w:lang w:eastAsia="sl-SI"/>
        </w:rPr>
        <w:t xml:space="preserve"> RS, št. 11/18, 14/19, </w:t>
      </w:r>
      <w:r w:rsidR="00C57667">
        <w:rPr>
          <w:rFonts w:ascii="Arial" w:eastAsia="Times New Roman" w:hAnsi="Arial" w:cs="Arial"/>
          <w:lang w:eastAsia="sl-SI"/>
        </w:rPr>
        <w:lastRenderedPageBreak/>
        <w:t xml:space="preserve">82/19, </w:t>
      </w:r>
      <w:r w:rsidR="001C345E" w:rsidRPr="002D3525">
        <w:rPr>
          <w:rFonts w:ascii="Arial" w:eastAsia="Times New Roman" w:hAnsi="Arial" w:cs="Arial"/>
          <w:lang w:eastAsia="sl-SI"/>
        </w:rPr>
        <w:t>139/20</w:t>
      </w:r>
      <w:r w:rsidR="00C57667">
        <w:rPr>
          <w:rFonts w:ascii="Arial" w:eastAsia="Times New Roman" w:hAnsi="Arial" w:cs="Arial"/>
          <w:lang w:eastAsia="sl-SI"/>
        </w:rPr>
        <w:t xml:space="preserve"> in 1/24</w:t>
      </w:r>
      <w:r w:rsidR="001C345E" w:rsidRPr="002D3525">
        <w:rPr>
          <w:rFonts w:ascii="Arial" w:eastAsia="Times New Roman" w:hAnsi="Arial" w:cs="Arial"/>
          <w:lang w:eastAsia="sl-SI"/>
        </w:rPr>
        <w:t>)</w:t>
      </w:r>
      <w:r w:rsidR="001C345E">
        <w:rPr>
          <w:rFonts w:ascii="Arial" w:eastAsia="Times New Roman" w:hAnsi="Arial" w:cs="Arial"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>izvedla vse posto</w:t>
      </w:r>
      <w:r w:rsidR="000840D5" w:rsidRPr="002D3525">
        <w:rPr>
          <w:rFonts w:ascii="Arial" w:eastAsia="Times New Roman" w:hAnsi="Arial" w:cs="Arial"/>
          <w:color w:val="000000"/>
          <w:lang w:eastAsia="sl-SI"/>
        </w:rPr>
        <w:t>pke v zvezi z izvedbo javnega razpisa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za sofinanciranje programov športa in športnih</w:t>
      </w:r>
      <w:r w:rsidR="00672BB4">
        <w:rPr>
          <w:rFonts w:ascii="Arial" w:eastAsia="Times New Roman" w:hAnsi="Arial" w:cs="Arial"/>
          <w:color w:val="000000"/>
          <w:lang w:eastAsia="sl-SI"/>
        </w:rPr>
        <w:t xml:space="preserve"> dejavnosti</w:t>
      </w:r>
      <w:r w:rsidR="00F421D2" w:rsidRPr="002D3525">
        <w:rPr>
          <w:rFonts w:ascii="Arial" w:eastAsia="Times New Roman" w:hAnsi="Arial" w:cs="Arial"/>
          <w:color w:val="000000"/>
          <w:lang w:eastAsia="sl-SI"/>
        </w:rPr>
        <w:t>.</w:t>
      </w:r>
    </w:p>
    <w:p w14:paraId="090D7829" w14:textId="5C5E9DFA" w:rsidR="008737D6" w:rsidRPr="002D3525" w:rsidRDefault="008737D6" w:rsidP="00C57667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5F1BFA9D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7. člen </w:t>
      </w:r>
    </w:p>
    <w:p w14:paraId="4F6A3413" w14:textId="77777777" w:rsidR="00F06F80" w:rsidRPr="00672BB4" w:rsidRDefault="00F06F80" w:rsidP="00E21FF6">
      <w:pPr>
        <w:keepNext/>
        <w:keepLines/>
        <w:spacing w:after="0" w:line="240" w:lineRule="auto"/>
        <w:ind w:left="10" w:right="5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(spremljanje izvajanja LPŠ) </w:t>
      </w:r>
    </w:p>
    <w:p w14:paraId="385C8AFA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14C7D00" w14:textId="66B2C833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Občinska uprava preko komisije za šport spremlja izvajanje LPŠ. V kolikor izvajalci LPŠ ne bodo v celoti izpolnjevali pogodbenih obveznosti, se jim sredstva ne bodo zagotovila oz</w:t>
      </w:r>
      <w:r w:rsidR="008564CA">
        <w:rPr>
          <w:rFonts w:ascii="Arial" w:eastAsia="Times New Roman" w:hAnsi="Arial" w:cs="Arial"/>
          <w:color w:val="000000"/>
          <w:lang w:eastAsia="sl-SI"/>
        </w:rPr>
        <w:t>iroma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se izplačila ustrezno zmanjšajo glede na izvedeni obseg programa. </w:t>
      </w:r>
    </w:p>
    <w:p w14:paraId="5636E276" w14:textId="77777777" w:rsidR="00DF2EF2" w:rsidRPr="002D3525" w:rsidRDefault="00DF2EF2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129AB272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8. člen </w:t>
      </w:r>
    </w:p>
    <w:p w14:paraId="53BC7044" w14:textId="77777777" w:rsidR="00F06F80" w:rsidRPr="00672BB4" w:rsidRDefault="00F06F80" w:rsidP="00E21FF6">
      <w:pPr>
        <w:keepNext/>
        <w:keepLines/>
        <w:spacing w:after="0" w:line="240" w:lineRule="auto"/>
        <w:ind w:left="10" w:right="5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(spremembe LPŠ) </w:t>
      </w:r>
    </w:p>
    <w:p w14:paraId="7F2BCB06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4E189BB7" w14:textId="55D2880C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Sprememba </w:t>
      </w:r>
      <w:r w:rsidR="00A2052F">
        <w:rPr>
          <w:rFonts w:ascii="Arial" w:eastAsia="Times New Roman" w:hAnsi="Arial" w:cs="Arial"/>
          <w:color w:val="000000"/>
          <w:lang w:eastAsia="sl-SI"/>
        </w:rPr>
        <w:t>odloka o proračunu Občine Kamnik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na področju športa istočasno p</w:t>
      </w:r>
      <w:r w:rsidR="00C57667">
        <w:rPr>
          <w:rFonts w:ascii="Arial" w:eastAsia="Times New Roman" w:hAnsi="Arial" w:cs="Arial"/>
          <w:color w:val="000000"/>
          <w:lang w:eastAsia="sl-SI"/>
        </w:rPr>
        <w:t xml:space="preserve">omeni spremembo LPŠ </w:t>
      </w:r>
      <w:r w:rsidR="00A2052F">
        <w:rPr>
          <w:rFonts w:ascii="Arial" w:eastAsia="Times New Roman" w:hAnsi="Arial" w:cs="Arial"/>
          <w:color w:val="000000"/>
          <w:lang w:eastAsia="sl-SI"/>
        </w:rPr>
        <w:t xml:space="preserve">v občini Kamnik </w:t>
      </w:r>
      <w:r w:rsidR="00C57667">
        <w:rPr>
          <w:rFonts w:ascii="Arial" w:eastAsia="Times New Roman" w:hAnsi="Arial" w:cs="Arial"/>
          <w:color w:val="000000"/>
          <w:lang w:eastAsia="sl-SI"/>
        </w:rPr>
        <w:t>za leto 2025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. </w:t>
      </w:r>
    </w:p>
    <w:p w14:paraId="211AA31C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15F024AB" w14:textId="77777777" w:rsidR="00F06F80" w:rsidRPr="00672BB4" w:rsidRDefault="00F06F80" w:rsidP="00E21FF6">
      <w:pPr>
        <w:spacing w:after="0" w:line="240" w:lineRule="auto"/>
        <w:ind w:left="12" w:right="3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9. člen </w:t>
      </w:r>
    </w:p>
    <w:p w14:paraId="38BB7024" w14:textId="77777777" w:rsidR="00F06F80" w:rsidRPr="00672BB4" w:rsidRDefault="00F06F80" w:rsidP="00E21FF6">
      <w:pPr>
        <w:keepNext/>
        <w:keepLines/>
        <w:spacing w:after="0" w:line="240" w:lineRule="auto"/>
        <w:ind w:left="10" w:right="8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(vsebinska povezanost) </w:t>
      </w:r>
    </w:p>
    <w:p w14:paraId="09C9DB84" w14:textId="77777777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1FF7008A" w14:textId="0FB4829D" w:rsidR="00F06F80" w:rsidRPr="002D3525" w:rsidRDefault="00F06F80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>Za vs</w:t>
      </w:r>
      <w:r w:rsidR="00C57667">
        <w:rPr>
          <w:rFonts w:ascii="Arial" w:eastAsia="Times New Roman" w:hAnsi="Arial" w:cs="Arial"/>
          <w:color w:val="000000"/>
          <w:lang w:eastAsia="sl-SI"/>
        </w:rPr>
        <w:t xml:space="preserve">e, kar ni opredeljeno v LPŠ </w:t>
      </w:r>
      <w:r w:rsidR="00A2052F">
        <w:rPr>
          <w:rFonts w:ascii="Arial" w:eastAsia="Times New Roman" w:hAnsi="Arial" w:cs="Arial"/>
          <w:color w:val="000000"/>
          <w:lang w:eastAsia="sl-SI"/>
        </w:rPr>
        <w:t xml:space="preserve">v občini Kamnik za leto </w:t>
      </w:r>
      <w:r w:rsidR="00C57667">
        <w:rPr>
          <w:rFonts w:ascii="Arial" w:eastAsia="Times New Roman" w:hAnsi="Arial" w:cs="Arial"/>
          <w:color w:val="000000"/>
          <w:lang w:eastAsia="sl-SI"/>
        </w:rPr>
        <w:t>2025</w:t>
      </w:r>
      <w:r w:rsidRPr="002D3525">
        <w:rPr>
          <w:rFonts w:ascii="Arial" w:eastAsia="Times New Roman" w:hAnsi="Arial" w:cs="Arial"/>
          <w:color w:val="000000"/>
          <w:lang w:eastAsia="sl-SI"/>
        </w:rPr>
        <w:t>, se smiselno uporabljajo določila Odloka o vrednotenju športnih programov v Občini Kamnik</w:t>
      </w:r>
      <w:r w:rsidR="001C345E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1C345E" w:rsidRPr="002D3525">
        <w:rPr>
          <w:rFonts w:ascii="Arial" w:eastAsia="Times New Roman" w:hAnsi="Arial" w:cs="Arial"/>
          <w:lang w:eastAsia="sl-SI"/>
        </w:rPr>
        <w:t>(Uradni list</w:t>
      </w:r>
      <w:r w:rsidR="00C57667">
        <w:rPr>
          <w:rFonts w:ascii="Arial" w:eastAsia="Times New Roman" w:hAnsi="Arial" w:cs="Arial"/>
          <w:lang w:eastAsia="sl-SI"/>
        </w:rPr>
        <w:t xml:space="preserve"> RS, št. 11/18, 14/19, 82/19, </w:t>
      </w:r>
      <w:r w:rsidR="001C345E" w:rsidRPr="002D3525">
        <w:rPr>
          <w:rFonts w:ascii="Arial" w:eastAsia="Times New Roman" w:hAnsi="Arial" w:cs="Arial"/>
          <w:lang w:eastAsia="sl-SI"/>
        </w:rPr>
        <w:t>139/20</w:t>
      </w:r>
      <w:r w:rsidR="00C57667">
        <w:rPr>
          <w:rFonts w:ascii="Arial" w:eastAsia="Times New Roman" w:hAnsi="Arial" w:cs="Arial"/>
          <w:lang w:eastAsia="sl-SI"/>
        </w:rPr>
        <w:t xml:space="preserve"> in 1/24</w:t>
      </w:r>
      <w:r w:rsidR="001C345E" w:rsidRPr="002D3525">
        <w:rPr>
          <w:rFonts w:ascii="Arial" w:eastAsia="Times New Roman" w:hAnsi="Arial" w:cs="Arial"/>
          <w:lang w:eastAsia="sl-SI"/>
        </w:rPr>
        <w:t>)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. </w:t>
      </w:r>
    </w:p>
    <w:p w14:paraId="037704FD" w14:textId="09942A31" w:rsidR="00F06F80" w:rsidRPr="002D3525" w:rsidRDefault="00F06F80" w:rsidP="00E21FF6">
      <w:pPr>
        <w:spacing w:after="0" w:line="240" w:lineRule="auto"/>
        <w:ind w:left="1"/>
        <w:rPr>
          <w:rFonts w:ascii="Arial" w:eastAsia="Times New Roman" w:hAnsi="Arial" w:cs="Arial"/>
          <w:color w:val="000000"/>
          <w:lang w:eastAsia="sl-SI"/>
        </w:rPr>
      </w:pPr>
    </w:p>
    <w:p w14:paraId="080707CC" w14:textId="77777777" w:rsidR="00F06F80" w:rsidRPr="00672BB4" w:rsidRDefault="00F06F80" w:rsidP="00E21FF6">
      <w:pPr>
        <w:spacing w:after="0" w:line="240" w:lineRule="auto"/>
        <w:ind w:left="12" w:right="6" w:hanging="10"/>
        <w:jc w:val="center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10. člen </w:t>
      </w:r>
    </w:p>
    <w:p w14:paraId="10C2E532" w14:textId="77777777" w:rsidR="00F06F80" w:rsidRPr="00672BB4" w:rsidRDefault="00F06F80" w:rsidP="00E21FF6">
      <w:pPr>
        <w:keepNext/>
        <w:keepLines/>
        <w:spacing w:after="0" w:line="240" w:lineRule="auto"/>
        <w:ind w:left="10" w:right="8" w:hanging="10"/>
        <w:jc w:val="center"/>
        <w:outlineLvl w:val="0"/>
        <w:rPr>
          <w:rFonts w:ascii="Arial" w:eastAsia="Times New Roman" w:hAnsi="Arial" w:cs="Arial"/>
          <w:b/>
          <w:color w:val="000000"/>
          <w:lang w:eastAsia="sl-SI"/>
        </w:rPr>
      </w:pPr>
      <w:r w:rsidRPr="00672BB4">
        <w:rPr>
          <w:rFonts w:ascii="Arial" w:eastAsia="Times New Roman" w:hAnsi="Arial" w:cs="Arial"/>
          <w:b/>
          <w:color w:val="000000"/>
          <w:lang w:eastAsia="sl-SI"/>
        </w:rPr>
        <w:t xml:space="preserve">(veljavnost LPŠ) </w:t>
      </w:r>
    </w:p>
    <w:p w14:paraId="1FDF589A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5656D094" w14:textId="444344DA" w:rsidR="00F06F80" w:rsidRPr="002D3525" w:rsidRDefault="00177D69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 xml:space="preserve">LPŠ v občini </w:t>
      </w:r>
      <w:r w:rsidR="00C57667">
        <w:rPr>
          <w:rFonts w:ascii="Arial" w:eastAsia="Times New Roman" w:hAnsi="Arial" w:cs="Arial"/>
          <w:color w:val="000000"/>
          <w:lang w:eastAsia="sl-SI"/>
        </w:rPr>
        <w:t>Kamnik za leto 2025</w:t>
      </w:r>
      <w:r w:rsidR="00D322F4"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="00F06F80" w:rsidRPr="002D3525">
        <w:rPr>
          <w:rFonts w:ascii="Arial" w:eastAsia="Times New Roman" w:hAnsi="Arial" w:cs="Arial"/>
          <w:color w:val="000000"/>
          <w:lang w:eastAsia="sl-SI"/>
        </w:rPr>
        <w:t xml:space="preserve">začne veljati z dnem, ko ga sprejme Občinski svet Občine Kamnik. </w:t>
      </w:r>
    </w:p>
    <w:p w14:paraId="5B8CA64A" w14:textId="77777777" w:rsidR="00F06F80" w:rsidRPr="002D3525" w:rsidRDefault="00F06F80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DD44DA2" w14:textId="77777777" w:rsidR="008A332E" w:rsidRPr="002D3525" w:rsidRDefault="008A332E" w:rsidP="00E21FF6">
      <w:pPr>
        <w:spacing w:after="0" w:line="240" w:lineRule="auto"/>
        <w:rPr>
          <w:rFonts w:ascii="Arial" w:eastAsia="Times New Roman" w:hAnsi="Arial" w:cs="Arial"/>
          <w:color w:val="000000"/>
          <w:lang w:eastAsia="sl-SI"/>
        </w:rPr>
      </w:pPr>
    </w:p>
    <w:p w14:paraId="14B31725" w14:textId="5F15B287" w:rsidR="00F06F80" w:rsidRPr="002D3525" w:rsidRDefault="00C57667" w:rsidP="00E21FF6">
      <w:pPr>
        <w:spacing w:after="0" w:line="240" w:lineRule="auto"/>
        <w:ind w:left="-3" w:hanging="10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Št. 671-0008/2024-2/11</w:t>
      </w:r>
    </w:p>
    <w:p w14:paraId="358BB15F" w14:textId="77777777" w:rsidR="00F06F80" w:rsidRPr="002D3525" w:rsidRDefault="00F06F80" w:rsidP="00E21FF6">
      <w:pPr>
        <w:tabs>
          <w:tab w:val="center" w:pos="3541"/>
          <w:tab w:val="center" w:pos="4249"/>
          <w:tab w:val="center" w:pos="4957"/>
          <w:tab w:val="center" w:pos="5665"/>
          <w:tab w:val="center" w:pos="6373"/>
          <w:tab w:val="center" w:pos="7082"/>
        </w:tabs>
        <w:spacing w:after="0" w:line="240" w:lineRule="auto"/>
        <w:ind w:left="-13"/>
        <w:rPr>
          <w:rFonts w:ascii="Arial" w:eastAsia="Times New Roman" w:hAnsi="Arial" w:cs="Arial"/>
          <w:color w:val="000000"/>
          <w:lang w:eastAsia="sl-SI"/>
        </w:rPr>
      </w:pPr>
      <w:r w:rsidRPr="00054621">
        <w:rPr>
          <w:rFonts w:ascii="Arial" w:eastAsia="Times New Roman" w:hAnsi="Arial" w:cs="Arial"/>
          <w:color w:val="000000"/>
          <w:lang w:eastAsia="sl-SI"/>
        </w:rPr>
        <w:t xml:space="preserve">Kamnik, dne </w:t>
      </w:r>
      <w:r w:rsidR="002D3525" w:rsidRPr="00054621">
        <w:rPr>
          <w:rFonts w:ascii="Arial" w:eastAsia="Times New Roman" w:hAnsi="Arial" w:cs="Arial"/>
          <w:color w:val="000000"/>
          <w:lang w:eastAsia="sl-SI"/>
        </w:rPr>
        <w:t>……………</w:t>
      </w: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  <w:r w:rsidRPr="002D3525">
        <w:rPr>
          <w:rFonts w:ascii="Arial" w:eastAsia="Times New Roman" w:hAnsi="Arial" w:cs="Arial"/>
          <w:color w:val="000000"/>
          <w:lang w:eastAsia="sl-SI"/>
        </w:rPr>
        <w:tab/>
        <w:t xml:space="preserve"> </w:t>
      </w:r>
    </w:p>
    <w:p w14:paraId="4B205590" w14:textId="77777777" w:rsidR="002D3525" w:rsidRPr="002D3525" w:rsidRDefault="00F06F80" w:rsidP="00E21FF6">
      <w:pPr>
        <w:spacing w:after="0" w:line="240" w:lineRule="auto"/>
        <w:ind w:left="2"/>
        <w:rPr>
          <w:rFonts w:ascii="Arial" w:hAnsi="Arial" w:cs="Arial"/>
        </w:rPr>
      </w:pPr>
      <w:r w:rsidRPr="002D3525">
        <w:rPr>
          <w:rFonts w:ascii="Arial" w:eastAsia="Times New Roman" w:hAnsi="Arial" w:cs="Arial"/>
          <w:color w:val="000000"/>
          <w:lang w:eastAsia="sl-SI"/>
        </w:rPr>
        <w:t xml:space="preserve"> </w:t>
      </w:r>
    </w:p>
    <w:p w14:paraId="327F5D2A" w14:textId="77777777" w:rsidR="002D3525" w:rsidRPr="00054621" w:rsidRDefault="002D3525" w:rsidP="00E21FF6">
      <w:pPr>
        <w:spacing w:after="0" w:line="240" w:lineRule="auto"/>
        <w:ind w:left="8004" w:hanging="1623"/>
        <w:jc w:val="both"/>
        <w:rPr>
          <w:rFonts w:ascii="Arial" w:hAnsi="Arial" w:cs="Arial"/>
        </w:rPr>
      </w:pPr>
      <w:r w:rsidRPr="002D3525">
        <w:rPr>
          <w:rFonts w:ascii="Arial" w:hAnsi="Arial" w:cs="Arial"/>
        </w:rPr>
        <w:t xml:space="preserve">       </w:t>
      </w:r>
      <w:r w:rsidRPr="00054621">
        <w:rPr>
          <w:rFonts w:ascii="Arial" w:hAnsi="Arial" w:cs="Arial"/>
        </w:rPr>
        <w:t xml:space="preserve">Župan </w:t>
      </w:r>
    </w:p>
    <w:p w14:paraId="5B25E4A8" w14:textId="77777777" w:rsidR="002D3525" w:rsidRPr="00054621" w:rsidRDefault="002D3525" w:rsidP="00E21FF6">
      <w:pPr>
        <w:spacing w:after="0" w:line="240" w:lineRule="auto"/>
        <w:ind w:left="8004" w:hanging="1623"/>
        <w:jc w:val="both"/>
        <w:rPr>
          <w:rFonts w:ascii="Arial" w:hAnsi="Arial" w:cs="Arial"/>
        </w:rPr>
      </w:pPr>
      <w:r w:rsidRPr="00054621">
        <w:rPr>
          <w:rFonts w:ascii="Arial" w:hAnsi="Arial" w:cs="Arial"/>
        </w:rPr>
        <w:t>Občine Kamnik</w:t>
      </w:r>
    </w:p>
    <w:p w14:paraId="57C1D70C" w14:textId="77777777" w:rsidR="002D3525" w:rsidRPr="002D3525" w:rsidRDefault="002D3525" w:rsidP="00E21FF6">
      <w:pPr>
        <w:spacing w:after="0" w:line="240" w:lineRule="auto"/>
        <w:jc w:val="both"/>
        <w:rPr>
          <w:rFonts w:ascii="Arial" w:hAnsi="Arial" w:cs="Arial"/>
        </w:rPr>
      </w:pPr>
      <w:r w:rsidRPr="00054621">
        <w:rPr>
          <w:rFonts w:ascii="Arial" w:hAnsi="Arial" w:cs="Arial"/>
        </w:rPr>
        <w:t xml:space="preserve">      </w:t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</w:r>
      <w:r w:rsidRPr="00054621">
        <w:rPr>
          <w:rFonts w:ascii="Arial" w:hAnsi="Arial" w:cs="Arial"/>
        </w:rPr>
        <w:tab/>
        <w:t xml:space="preserve"> </w:t>
      </w:r>
      <w:r w:rsidR="00054621">
        <w:rPr>
          <w:rFonts w:ascii="Arial" w:hAnsi="Arial" w:cs="Arial"/>
        </w:rPr>
        <w:t xml:space="preserve"> </w:t>
      </w:r>
      <w:r w:rsidRPr="00054621">
        <w:rPr>
          <w:rFonts w:ascii="Arial" w:hAnsi="Arial" w:cs="Arial"/>
        </w:rPr>
        <w:t xml:space="preserve"> Matej Slapar</w:t>
      </w:r>
    </w:p>
    <w:p w14:paraId="4263D548" w14:textId="77777777" w:rsidR="000371F3" w:rsidRPr="002D3525" w:rsidRDefault="006D5136" w:rsidP="00E21FF6">
      <w:pPr>
        <w:spacing w:after="0" w:line="240" w:lineRule="auto"/>
        <w:ind w:left="10" w:right="942" w:hanging="10"/>
        <w:jc w:val="right"/>
        <w:rPr>
          <w:rFonts w:ascii="Arial" w:hAnsi="Arial" w:cs="Arial"/>
        </w:rPr>
      </w:pPr>
    </w:p>
    <w:sectPr w:rsidR="000371F3" w:rsidRPr="002D3525" w:rsidSect="002267E4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9854AB" w14:textId="77777777" w:rsidR="006D5136" w:rsidRDefault="006D5136" w:rsidP="00EC58BA">
      <w:pPr>
        <w:spacing w:after="0" w:line="240" w:lineRule="auto"/>
      </w:pPr>
      <w:r>
        <w:separator/>
      </w:r>
    </w:p>
  </w:endnote>
  <w:endnote w:type="continuationSeparator" w:id="0">
    <w:p w14:paraId="0A26BC5E" w14:textId="77777777" w:rsidR="006D5136" w:rsidRDefault="006D5136" w:rsidP="00EC58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1AB23D" w14:textId="77777777" w:rsidR="006D5136" w:rsidRDefault="006D5136" w:rsidP="00EC58BA">
      <w:pPr>
        <w:spacing w:after="0" w:line="240" w:lineRule="auto"/>
      </w:pPr>
      <w:r>
        <w:separator/>
      </w:r>
    </w:p>
  </w:footnote>
  <w:footnote w:type="continuationSeparator" w:id="0">
    <w:p w14:paraId="31D57A60" w14:textId="77777777" w:rsidR="006D5136" w:rsidRDefault="006D5136" w:rsidP="00EC58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F181E"/>
    <w:multiLevelType w:val="hybridMultilevel"/>
    <w:tmpl w:val="F67E0B18"/>
    <w:lvl w:ilvl="0" w:tplc="ED28DF34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6D28392E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1F64730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8BFE36DC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8842E7A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C30D400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9976CFC8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EC7E665A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E4B0E646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" w15:restartNumberingAfterBreak="0">
    <w:nsid w:val="0F316A91"/>
    <w:multiLevelType w:val="hybridMultilevel"/>
    <w:tmpl w:val="8AC8BDD2"/>
    <w:lvl w:ilvl="0" w:tplc="6990360E">
      <w:start w:val="1"/>
      <w:numFmt w:val="bullet"/>
      <w:lvlText w:val="•"/>
      <w:lvlJc w:val="left"/>
      <w:pPr>
        <w:ind w:left="1068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BB65770"/>
    <w:multiLevelType w:val="multilevel"/>
    <w:tmpl w:val="4CE211AE"/>
    <w:lvl w:ilvl="0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ind w:left="149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77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49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21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393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65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37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3" w15:restartNumberingAfterBreak="0">
    <w:nsid w:val="2B587BCC"/>
    <w:multiLevelType w:val="hybridMultilevel"/>
    <w:tmpl w:val="419085C6"/>
    <w:lvl w:ilvl="0" w:tplc="38DCD126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4E32E2"/>
    <w:multiLevelType w:val="hybridMultilevel"/>
    <w:tmpl w:val="725A6F84"/>
    <w:lvl w:ilvl="0" w:tplc="38DCD126">
      <w:start w:val="1"/>
      <w:numFmt w:val="bullet"/>
      <w:lvlText w:val="•"/>
      <w:lvlJc w:val="left"/>
      <w:pPr>
        <w:ind w:left="1268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5" w15:restartNumberingAfterBreak="0">
    <w:nsid w:val="2DF37E7F"/>
    <w:multiLevelType w:val="hybridMultilevel"/>
    <w:tmpl w:val="5EAC8346"/>
    <w:lvl w:ilvl="0" w:tplc="71FAF7DC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C4EA414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2BC2222A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ED600F78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B710740A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3604AAC0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CD4A30E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C4EE6CEE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621C373A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6" w15:restartNumberingAfterBreak="0">
    <w:nsid w:val="38246ACC"/>
    <w:multiLevelType w:val="hybridMultilevel"/>
    <w:tmpl w:val="D2BE4C88"/>
    <w:lvl w:ilvl="0" w:tplc="6990360E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25BC17C2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EC24B8B8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DA688596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43EAFAC4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B82C21EC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A7D646BE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5836AAFA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A906C8A8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7" w15:restartNumberingAfterBreak="0">
    <w:nsid w:val="3A0F157A"/>
    <w:multiLevelType w:val="hybridMultilevel"/>
    <w:tmpl w:val="03AEA2F6"/>
    <w:lvl w:ilvl="0" w:tplc="38DCD126">
      <w:start w:val="1"/>
      <w:numFmt w:val="bullet"/>
      <w:lvlText w:val="•"/>
      <w:lvlJc w:val="left"/>
      <w:pPr>
        <w:ind w:left="2136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8" w15:restartNumberingAfterBreak="0">
    <w:nsid w:val="3D860F3E"/>
    <w:multiLevelType w:val="multilevel"/>
    <w:tmpl w:val="4CE211AE"/>
    <w:lvl w:ilvl="0">
      <w:start w:val="1"/>
      <w:numFmt w:val="decimal"/>
      <w:lvlText w:val="%1."/>
      <w:lvlJc w:val="left"/>
      <w:pPr>
        <w:ind w:left="427"/>
      </w:pPr>
      <w:rPr>
        <w:rFonts w:ascii="Arial" w:eastAsia="Times New Roman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>
      <w:start w:val="1"/>
      <w:numFmt w:val="decimal"/>
      <w:lvlText w:val="%1.%2."/>
      <w:lvlJc w:val="left"/>
      <w:pPr>
        <w:ind w:left="426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2">
      <w:start w:val="1"/>
      <w:numFmt w:val="bullet"/>
      <w:lvlText w:val="•"/>
      <w:lvlJc w:val="left"/>
      <w:pPr>
        <w:ind w:left="1493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>
      <w:start w:val="1"/>
      <w:numFmt w:val="bullet"/>
      <w:lvlText w:val="•"/>
      <w:lvlJc w:val="left"/>
      <w:pPr>
        <w:ind w:left="1777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>
      <w:start w:val="1"/>
      <w:numFmt w:val="bullet"/>
      <w:lvlText w:val="o"/>
      <w:lvlJc w:val="left"/>
      <w:pPr>
        <w:ind w:left="249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>
      <w:start w:val="1"/>
      <w:numFmt w:val="bullet"/>
      <w:lvlText w:val="▪"/>
      <w:lvlJc w:val="left"/>
      <w:pPr>
        <w:ind w:left="321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>
      <w:start w:val="1"/>
      <w:numFmt w:val="bullet"/>
      <w:lvlText w:val="•"/>
      <w:lvlJc w:val="left"/>
      <w:pPr>
        <w:ind w:left="3936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>
      <w:start w:val="1"/>
      <w:numFmt w:val="bullet"/>
      <w:lvlText w:val="o"/>
      <w:lvlJc w:val="left"/>
      <w:pPr>
        <w:ind w:left="465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>
      <w:start w:val="1"/>
      <w:numFmt w:val="bullet"/>
      <w:lvlText w:val="▪"/>
      <w:lvlJc w:val="left"/>
      <w:pPr>
        <w:ind w:left="5376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9" w15:restartNumberingAfterBreak="0">
    <w:nsid w:val="42D94E99"/>
    <w:multiLevelType w:val="hybridMultilevel"/>
    <w:tmpl w:val="2D02FBD6"/>
    <w:lvl w:ilvl="0" w:tplc="FBB03F86">
      <w:start w:val="1"/>
      <w:numFmt w:val="bullet"/>
      <w:lvlText w:val="-"/>
      <w:lvlJc w:val="left"/>
      <w:pPr>
        <w:ind w:left="3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56B496C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3398B0AC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5258678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4A8C610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E28CD19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6B7A84E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A07C294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DADA7D4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0" w15:restartNumberingAfterBreak="0">
    <w:nsid w:val="450C2134"/>
    <w:multiLevelType w:val="hybridMultilevel"/>
    <w:tmpl w:val="25FA4E68"/>
    <w:lvl w:ilvl="0" w:tplc="7A78B130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3364E2BC">
      <w:start w:val="1"/>
      <w:numFmt w:val="bullet"/>
      <w:lvlText w:val="o"/>
      <w:lvlJc w:val="left"/>
      <w:pPr>
        <w:ind w:left="108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F50A2E8A">
      <w:start w:val="1"/>
      <w:numFmt w:val="bullet"/>
      <w:lvlText w:val="▪"/>
      <w:lvlJc w:val="left"/>
      <w:pPr>
        <w:ind w:left="18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D1BE208E">
      <w:start w:val="1"/>
      <w:numFmt w:val="bullet"/>
      <w:lvlText w:val="•"/>
      <w:lvlJc w:val="left"/>
      <w:pPr>
        <w:ind w:left="252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3F3687F2">
      <w:start w:val="1"/>
      <w:numFmt w:val="bullet"/>
      <w:lvlText w:val="o"/>
      <w:lvlJc w:val="left"/>
      <w:pPr>
        <w:ind w:left="324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DD98A6C8">
      <w:start w:val="1"/>
      <w:numFmt w:val="bullet"/>
      <w:lvlText w:val="▪"/>
      <w:lvlJc w:val="left"/>
      <w:pPr>
        <w:ind w:left="396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F81CD49C">
      <w:start w:val="1"/>
      <w:numFmt w:val="bullet"/>
      <w:lvlText w:val="•"/>
      <w:lvlJc w:val="left"/>
      <w:pPr>
        <w:ind w:left="468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E59C35E6">
      <w:start w:val="1"/>
      <w:numFmt w:val="bullet"/>
      <w:lvlText w:val="o"/>
      <w:lvlJc w:val="left"/>
      <w:pPr>
        <w:ind w:left="540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7B29796">
      <w:start w:val="1"/>
      <w:numFmt w:val="bullet"/>
      <w:lvlText w:val="▪"/>
      <w:lvlJc w:val="left"/>
      <w:pPr>
        <w:ind w:left="6120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1" w15:restartNumberingAfterBreak="0">
    <w:nsid w:val="4767017A"/>
    <w:multiLevelType w:val="hybridMultilevel"/>
    <w:tmpl w:val="AC920182"/>
    <w:lvl w:ilvl="0" w:tplc="38DCD126">
      <w:start w:val="1"/>
      <w:numFmt w:val="bullet"/>
      <w:lvlText w:val="•"/>
      <w:lvlJc w:val="left"/>
      <w:pPr>
        <w:ind w:left="114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12" w15:restartNumberingAfterBreak="0">
    <w:nsid w:val="4AA31C0B"/>
    <w:multiLevelType w:val="hybridMultilevel"/>
    <w:tmpl w:val="271A8B5E"/>
    <w:lvl w:ilvl="0" w:tplc="38DCD126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44CCB990">
      <w:start w:val="1"/>
      <w:numFmt w:val="bullet"/>
      <w:lvlText w:val="o"/>
      <w:lvlJc w:val="left"/>
      <w:pPr>
        <w:ind w:left="894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749C2320">
      <w:start w:val="1"/>
      <w:numFmt w:val="bullet"/>
      <w:lvlRestart w:val="0"/>
      <w:lvlText w:val="•"/>
      <w:lvlJc w:val="left"/>
      <w:pPr>
        <w:ind w:left="142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D45096E2">
      <w:start w:val="1"/>
      <w:numFmt w:val="bullet"/>
      <w:lvlText w:val="•"/>
      <w:lvlJc w:val="left"/>
      <w:pPr>
        <w:ind w:left="214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02FCCB22">
      <w:start w:val="1"/>
      <w:numFmt w:val="bullet"/>
      <w:lvlText w:val="o"/>
      <w:lvlJc w:val="left"/>
      <w:pPr>
        <w:ind w:left="28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4FE6929C">
      <w:start w:val="1"/>
      <w:numFmt w:val="bullet"/>
      <w:lvlText w:val="▪"/>
      <w:lvlJc w:val="left"/>
      <w:pPr>
        <w:ind w:left="35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E92A9726">
      <w:start w:val="1"/>
      <w:numFmt w:val="bullet"/>
      <w:lvlText w:val="•"/>
      <w:lvlJc w:val="left"/>
      <w:pPr>
        <w:ind w:left="43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19704B30">
      <w:start w:val="1"/>
      <w:numFmt w:val="bullet"/>
      <w:lvlText w:val="o"/>
      <w:lvlJc w:val="left"/>
      <w:pPr>
        <w:ind w:left="50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2AC45E4">
      <w:start w:val="1"/>
      <w:numFmt w:val="bullet"/>
      <w:lvlText w:val="▪"/>
      <w:lvlJc w:val="left"/>
      <w:pPr>
        <w:ind w:left="57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3" w15:restartNumberingAfterBreak="0">
    <w:nsid w:val="4FA667AD"/>
    <w:multiLevelType w:val="hybridMultilevel"/>
    <w:tmpl w:val="B46628D6"/>
    <w:lvl w:ilvl="0" w:tplc="6990360E">
      <w:start w:val="1"/>
      <w:numFmt w:val="bullet"/>
      <w:lvlText w:val="•"/>
      <w:lvlJc w:val="left"/>
      <w:pPr>
        <w:ind w:left="1068" w:hanging="360"/>
      </w:pPr>
      <w:rPr>
        <w:rFonts w:ascii="Arial" w:eastAsia="Times New Roman" w:hAnsi="Arial" w:hint="default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4DD40FC"/>
    <w:multiLevelType w:val="hybridMultilevel"/>
    <w:tmpl w:val="67ACC182"/>
    <w:lvl w:ilvl="0" w:tplc="22FA4A3E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845079E4">
      <w:start w:val="1"/>
      <w:numFmt w:val="bullet"/>
      <w:lvlText w:val="o"/>
      <w:lvlJc w:val="left"/>
      <w:pPr>
        <w:ind w:left="894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7D0E0838">
      <w:start w:val="1"/>
      <w:numFmt w:val="bullet"/>
      <w:lvlRestart w:val="0"/>
      <w:lvlText w:val="•"/>
      <w:lvlJc w:val="left"/>
      <w:pPr>
        <w:ind w:left="1429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D14CEFA6">
      <w:start w:val="1"/>
      <w:numFmt w:val="bullet"/>
      <w:lvlText w:val="•"/>
      <w:lvlJc w:val="left"/>
      <w:pPr>
        <w:ind w:left="214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5EE4C272">
      <w:start w:val="1"/>
      <w:numFmt w:val="bullet"/>
      <w:lvlText w:val="o"/>
      <w:lvlJc w:val="left"/>
      <w:pPr>
        <w:ind w:left="286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25EC431C">
      <w:start w:val="1"/>
      <w:numFmt w:val="bullet"/>
      <w:lvlText w:val="▪"/>
      <w:lvlJc w:val="left"/>
      <w:pPr>
        <w:ind w:left="358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1030682C">
      <w:start w:val="1"/>
      <w:numFmt w:val="bullet"/>
      <w:lvlText w:val="•"/>
      <w:lvlJc w:val="left"/>
      <w:pPr>
        <w:ind w:left="4308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D068CD6A">
      <w:start w:val="1"/>
      <w:numFmt w:val="bullet"/>
      <w:lvlText w:val="o"/>
      <w:lvlJc w:val="left"/>
      <w:pPr>
        <w:ind w:left="502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0E90248A">
      <w:start w:val="1"/>
      <w:numFmt w:val="bullet"/>
      <w:lvlText w:val="▪"/>
      <w:lvlJc w:val="left"/>
      <w:pPr>
        <w:ind w:left="5748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5" w15:restartNumberingAfterBreak="0">
    <w:nsid w:val="66AB02F0"/>
    <w:multiLevelType w:val="hybridMultilevel"/>
    <w:tmpl w:val="BFDA9766"/>
    <w:lvl w:ilvl="0" w:tplc="B8483BD8">
      <w:start w:val="1"/>
      <w:numFmt w:val="bullet"/>
      <w:lvlText w:val="•"/>
      <w:lvlJc w:val="left"/>
      <w:pPr>
        <w:ind w:left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268E76EA">
      <w:start w:val="1"/>
      <w:numFmt w:val="bullet"/>
      <w:lvlText w:val="o"/>
      <w:lvlJc w:val="left"/>
      <w:pPr>
        <w:ind w:left="108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2" w:tplc="85A47B46">
      <w:start w:val="1"/>
      <w:numFmt w:val="bullet"/>
      <w:lvlText w:val="▪"/>
      <w:lvlJc w:val="left"/>
      <w:pPr>
        <w:ind w:left="180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3" w:tplc="CF36F0DC">
      <w:start w:val="1"/>
      <w:numFmt w:val="bullet"/>
      <w:lvlText w:val="•"/>
      <w:lvlJc w:val="left"/>
      <w:pPr>
        <w:ind w:left="252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4" w:tplc="EF566B78">
      <w:start w:val="1"/>
      <w:numFmt w:val="bullet"/>
      <w:lvlText w:val="o"/>
      <w:lvlJc w:val="left"/>
      <w:pPr>
        <w:ind w:left="324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5" w:tplc="663EF1CE">
      <w:start w:val="1"/>
      <w:numFmt w:val="bullet"/>
      <w:lvlText w:val="▪"/>
      <w:lvlJc w:val="left"/>
      <w:pPr>
        <w:ind w:left="396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6" w:tplc="00889F20">
      <w:start w:val="1"/>
      <w:numFmt w:val="bullet"/>
      <w:lvlText w:val="•"/>
      <w:lvlJc w:val="left"/>
      <w:pPr>
        <w:ind w:left="4681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7" w:tplc="2B907910">
      <w:start w:val="1"/>
      <w:numFmt w:val="bullet"/>
      <w:lvlText w:val="o"/>
      <w:lvlJc w:val="left"/>
      <w:pPr>
        <w:ind w:left="540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8" w:tplc="FD820D80">
      <w:start w:val="1"/>
      <w:numFmt w:val="bullet"/>
      <w:lvlText w:val="▪"/>
      <w:lvlJc w:val="left"/>
      <w:pPr>
        <w:ind w:left="6121"/>
      </w:pPr>
      <w:rPr>
        <w:rFonts w:ascii="Segoe UI Symbol" w:eastAsia="Times New Roman" w:hAnsi="Segoe UI Symbo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</w:abstractNum>
  <w:abstractNum w:abstractNumId="16" w15:restartNumberingAfterBreak="0">
    <w:nsid w:val="714E1114"/>
    <w:multiLevelType w:val="multilevel"/>
    <w:tmpl w:val="D910DFA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8" w:hanging="1800"/>
      </w:pPr>
      <w:rPr>
        <w:rFonts w:hint="default"/>
      </w:rPr>
    </w:lvl>
  </w:abstractNum>
  <w:abstractNum w:abstractNumId="17" w15:restartNumberingAfterBreak="0">
    <w:nsid w:val="73E60DE3"/>
    <w:multiLevelType w:val="hybridMultilevel"/>
    <w:tmpl w:val="2FDC8130"/>
    <w:lvl w:ilvl="0" w:tplc="38DCD126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04E4D"/>
    <w:multiLevelType w:val="hybridMultilevel"/>
    <w:tmpl w:val="47E80DA6"/>
    <w:lvl w:ilvl="0" w:tplc="04240001">
      <w:start w:val="1"/>
      <w:numFmt w:val="bullet"/>
      <w:lvlText w:val=""/>
      <w:lvlJc w:val="left"/>
      <w:pPr>
        <w:ind w:left="1433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15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7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9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1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3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5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7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93" w:hanging="360"/>
      </w:pPr>
      <w:rPr>
        <w:rFonts w:ascii="Wingdings" w:hAnsi="Wingdings" w:hint="default"/>
      </w:rPr>
    </w:lvl>
  </w:abstractNum>
  <w:abstractNum w:abstractNumId="19" w15:restartNumberingAfterBreak="0">
    <w:nsid w:val="7F467742"/>
    <w:multiLevelType w:val="hybridMultilevel"/>
    <w:tmpl w:val="03BEF422"/>
    <w:lvl w:ilvl="0" w:tplc="38DCD126">
      <w:start w:val="1"/>
      <w:numFmt w:val="bullet"/>
      <w:lvlText w:val="•"/>
      <w:lvlJc w:val="left"/>
      <w:pPr>
        <w:ind w:left="1147" w:hanging="360"/>
      </w:pPr>
      <w:rPr>
        <w:rFonts w:ascii="Arial" w:eastAsia="Times New Roman" w:hAnsi="Arial"/>
        <w:b w:val="0"/>
        <w:i w:val="0"/>
        <w:strike w:val="0"/>
        <w:dstrike w:val="0"/>
        <w:color w:val="000000"/>
        <w:sz w:val="22"/>
        <w:u w:val="none" w:color="000000"/>
        <w:vertAlign w:val="baseline"/>
      </w:rPr>
    </w:lvl>
    <w:lvl w:ilvl="1" w:tplc="0424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15"/>
  </w:num>
  <w:num w:numId="5">
    <w:abstractNumId w:val="5"/>
  </w:num>
  <w:num w:numId="6">
    <w:abstractNumId w:val="2"/>
  </w:num>
  <w:num w:numId="7">
    <w:abstractNumId w:val="12"/>
  </w:num>
  <w:num w:numId="8">
    <w:abstractNumId w:val="14"/>
  </w:num>
  <w:num w:numId="9">
    <w:abstractNumId w:val="0"/>
  </w:num>
  <w:num w:numId="10">
    <w:abstractNumId w:val="13"/>
  </w:num>
  <w:num w:numId="11">
    <w:abstractNumId w:val="1"/>
  </w:num>
  <w:num w:numId="12">
    <w:abstractNumId w:val="8"/>
  </w:num>
  <w:num w:numId="13">
    <w:abstractNumId w:val="19"/>
  </w:num>
  <w:num w:numId="14">
    <w:abstractNumId w:val="4"/>
  </w:num>
  <w:num w:numId="15">
    <w:abstractNumId w:val="16"/>
  </w:num>
  <w:num w:numId="16">
    <w:abstractNumId w:val="3"/>
  </w:num>
  <w:num w:numId="17">
    <w:abstractNumId w:val="7"/>
  </w:num>
  <w:num w:numId="18">
    <w:abstractNumId w:val="11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F80"/>
    <w:rsid w:val="00022474"/>
    <w:rsid w:val="00032BFF"/>
    <w:rsid w:val="000358A9"/>
    <w:rsid w:val="00052295"/>
    <w:rsid w:val="00054621"/>
    <w:rsid w:val="00070E01"/>
    <w:rsid w:val="000840D5"/>
    <w:rsid w:val="000C3C93"/>
    <w:rsid w:val="000D7A9C"/>
    <w:rsid w:val="00141ABE"/>
    <w:rsid w:val="00143518"/>
    <w:rsid w:val="00164816"/>
    <w:rsid w:val="001727D6"/>
    <w:rsid w:val="00177D69"/>
    <w:rsid w:val="00184C9C"/>
    <w:rsid w:val="00186E4F"/>
    <w:rsid w:val="00194F55"/>
    <w:rsid w:val="001B1F03"/>
    <w:rsid w:val="001C345E"/>
    <w:rsid w:val="00201919"/>
    <w:rsid w:val="002267E4"/>
    <w:rsid w:val="002370E6"/>
    <w:rsid w:val="002575FD"/>
    <w:rsid w:val="00262C8A"/>
    <w:rsid w:val="00266BF4"/>
    <w:rsid w:val="002860C9"/>
    <w:rsid w:val="00294D17"/>
    <w:rsid w:val="00295FB8"/>
    <w:rsid w:val="002A1EF2"/>
    <w:rsid w:val="002B72A6"/>
    <w:rsid w:val="002D3525"/>
    <w:rsid w:val="002D640E"/>
    <w:rsid w:val="002E7A8B"/>
    <w:rsid w:val="00311F72"/>
    <w:rsid w:val="00316EA5"/>
    <w:rsid w:val="0031722F"/>
    <w:rsid w:val="00323D85"/>
    <w:rsid w:val="00364D08"/>
    <w:rsid w:val="00380EE8"/>
    <w:rsid w:val="00396744"/>
    <w:rsid w:val="003B3405"/>
    <w:rsid w:val="003F72D4"/>
    <w:rsid w:val="004223F3"/>
    <w:rsid w:val="00437C42"/>
    <w:rsid w:val="004401E6"/>
    <w:rsid w:val="00454E83"/>
    <w:rsid w:val="0046221C"/>
    <w:rsid w:val="00481497"/>
    <w:rsid w:val="004C57AB"/>
    <w:rsid w:val="004D44AD"/>
    <w:rsid w:val="00517045"/>
    <w:rsid w:val="00525FD8"/>
    <w:rsid w:val="00530335"/>
    <w:rsid w:val="00571E59"/>
    <w:rsid w:val="00575A7C"/>
    <w:rsid w:val="005A604E"/>
    <w:rsid w:val="005B7EE7"/>
    <w:rsid w:val="005C7859"/>
    <w:rsid w:val="00633EA8"/>
    <w:rsid w:val="00643038"/>
    <w:rsid w:val="0066270E"/>
    <w:rsid w:val="00672BB4"/>
    <w:rsid w:val="006937D3"/>
    <w:rsid w:val="006B3081"/>
    <w:rsid w:val="006D5136"/>
    <w:rsid w:val="006E68DC"/>
    <w:rsid w:val="00715843"/>
    <w:rsid w:val="0074553D"/>
    <w:rsid w:val="00764F0D"/>
    <w:rsid w:val="00787EAF"/>
    <w:rsid w:val="00794DC8"/>
    <w:rsid w:val="007A13BB"/>
    <w:rsid w:val="007B6F50"/>
    <w:rsid w:val="0081278C"/>
    <w:rsid w:val="00815603"/>
    <w:rsid w:val="008173B4"/>
    <w:rsid w:val="00855154"/>
    <w:rsid w:val="008564CA"/>
    <w:rsid w:val="008737D6"/>
    <w:rsid w:val="00881AF7"/>
    <w:rsid w:val="00886E5D"/>
    <w:rsid w:val="0089258F"/>
    <w:rsid w:val="00893FC7"/>
    <w:rsid w:val="008A332E"/>
    <w:rsid w:val="008B45F4"/>
    <w:rsid w:val="008D4EC1"/>
    <w:rsid w:val="008F0FC6"/>
    <w:rsid w:val="008F71D7"/>
    <w:rsid w:val="00904328"/>
    <w:rsid w:val="00905161"/>
    <w:rsid w:val="00911CE4"/>
    <w:rsid w:val="009146D2"/>
    <w:rsid w:val="00920A16"/>
    <w:rsid w:val="00950B72"/>
    <w:rsid w:val="00957122"/>
    <w:rsid w:val="0099037F"/>
    <w:rsid w:val="00991ACA"/>
    <w:rsid w:val="009B793C"/>
    <w:rsid w:val="009C52FA"/>
    <w:rsid w:val="009E4422"/>
    <w:rsid w:val="00A2052F"/>
    <w:rsid w:val="00A3128A"/>
    <w:rsid w:val="00A3770E"/>
    <w:rsid w:val="00A4655F"/>
    <w:rsid w:val="00A65A68"/>
    <w:rsid w:val="00A73AC9"/>
    <w:rsid w:val="00AE45F9"/>
    <w:rsid w:val="00B1526E"/>
    <w:rsid w:val="00B16C7D"/>
    <w:rsid w:val="00B5374D"/>
    <w:rsid w:val="00B53B4D"/>
    <w:rsid w:val="00B95C63"/>
    <w:rsid w:val="00BB59AD"/>
    <w:rsid w:val="00BB7721"/>
    <w:rsid w:val="00BC4086"/>
    <w:rsid w:val="00BD51D6"/>
    <w:rsid w:val="00BE237F"/>
    <w:rsid w:val="00BF1F6A"/>
    <w:rsid w:val="00C05A71"/>
    <w:rsid w:val="00C166D2"/>
    <w:rsid w:val="00C57667"/>
    <w:rsid w:val="00C5778C"/>
    <w:rsid w:val="00C63228"/>
    <w:rsid w:val="00C74DB3"/>
    <w:rsid w:val="00C8169C"/>
    <w:rsid w:val="00C90D58"/>
    <w:rsid w:val="00C924D0"/>
    <w:rsid w:val="00C97603"/>
    <w:rsid w:val="00CB56BD"/>
    <w:rsid w:val="00CB58FF"/>
    <w:rsid w:val="00CB5D05"/>
    <w:rsid w:val="00CF4BC7"/>
    <w:rsid w:val="00D322F4"/>
    <w:rsid w:val="00D34EBA"/>
    <w:rsid w:val="00D57D8F"/>
    <w:rsid w:val="00D8131C"/>
    <w:rsid w:val="00D83B46"/>
    <w:rsid w:val="00DA66DD"/>
    <w:rsid w:val="00DE7BF7"/>
    <w:rsid w:val="00DF2EF2"/>
    <w:rsid w:val="00DF483B"/>
    <w:rsid w:val="00DF73EA"/>
    <w:rsid w:val="00E21FF6"/>
    <w:rsid w:val="00E569AE"/>
    <w:rsid w:val="00E56CFB"/>
    <w:rsid w:val="00EB5816"/>
    <w:rsid w:val="00EC56C3"/>
    <w:rsid w:val="00EC58BA"/>
    <w:rsid w:val="00EE5685"/>
    <w:rsid w:val="00F01D45"/>
    <w:rsid w:val="00F06F80"/>
    <w:rsid w:val="00F124F3"/>
    <w:rsid w:val="00F421D2"/>
    <w:rsid w:val="00F62EC6"/>
    <w:rsid w:val="00F63810"/>
    <w:rsid w:val="00F74ED8"/>
    <w:rsid w:val="00F97C2C"/>
    <w:rsid w:val="00F97C7A"/>
    <w:rsid w:val="00FD1D83"/>
    <w:rsid w:val="00FF0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EB8B"/>
  <w15:docId w15:val="{751191B2-7614-4B30-96A8-45D5FF1D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unhideWhenUsed/>
    <w:qFormat/>
    <w:rsid w:val="00F06F80"/>
    <w:pPr>
      <w:keepNext/>
      <w:keepLines/>
      <w:spacing w:after="0"/>
      <w:ind w:left="11" w:hanging="10"/>
      <w:jc w:val="center"/>
      <w:outlineLvl w:val="0"/>
    </w:pPr>
    <w:rPr>
      <w:rFonts w:ascii="Arial" w:eastAsia="Times New Roman" w:hAnsi="Arial" w:cs="Arial"/>
      <w:b/>
      <w:color w:val="00000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F06F80"/>
    <w:rPr>
      <w:rFonts w:ascii="Arial" w:eastAsia="Times New Roman" w:hAnsi="Arial" w:cs="Arial"/>
      <w:b/>
      <w:color w:val="000000"/>
      <w:lang w:eastAsia="sl-SI"/>
    </w:rPr>
  </w:style>
  <w:style w:type="table" w:customStyle="1" w:styleId="TableGrid">
    <w:name w:val="TableGrid"/>
    <w:rsid w:val="00F06F80"/>
    <w:pPr>
      <w:spacing w:after="0" w:line="240" w:lineRule="auto"/>
    </w:pPr>
    <w:rPr>
      <w:rFonts w:eastAsiaTheme="minorEastAsia" w:cs="Times New Roman"/>
      <w:lang w:eastAsia="sl-S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stavekseznama">
    <w:name w:val="List Paragraph"/>
    <w:basedOn w:val="Navaden"/>
    <w:uiPriority w:val="34"/>
    <w:qFormat/>
    <w:rsid w:val="00F06F80"/>
    <w:pPr>
      <w:ind w:left="720"/>
      <w:contextualSpacing/>
    </w:pPr>
    <w:rPr>
      <w:rFonts w:ascii="Calibri" w:eastAsia="Times New Roman" w:hAnsi="Calibri" w:cs="Calibri"/>
      <w:color w:val="00000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35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358A9"/>
    <w:rPr>
      <w:rFonts w:ascii="Segoe UI" w:hAnsi="Segoe UI" w:cs="Segoe UI"/>
      <w:sz w:val="18"/>
      <w:szCs w:val="18"/>
    </w:rPr>
  </w:style>
  <w:style w:type="character" w:styleId="Hiperpovezava">
    <w:name w:val="Hyperlink"/>
    <w:basedOn w:val="Privzetapisavaodstavka"/>
    <w:uiPriority w:val="99"/>
    <w:semiHidden/>
    <w:unhideWhenUsed/>
    <w:rsid w:val="00D322F4"/>
    <w:rPr>
      <w:color w:val="0000FF"/>
      <w:u w:val="single"/>
    </w:rPr>
  </w:style>
  <w:style w:type="paragraph" w:styleId="Glava">
    <w:name w:val="header"/>
    <w:basedOn w:val="Navaden"/>
    <w:link w:val="GlavaZnak"/>
    <w:uiPriority w:val="99"/>
    <w:unhideWhenUsed/>
    <w:rsid w:val="00EC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C58BA"/>
  </w:style>
  <w:style w:type="paragraph" w:styleId="Noga">
    <w:name w:val="footer"/>
    <w:basedOn w:val="Navaden"/>
    <w:link w:val="NogaZnak"/>
    <w:uiPriority w:val="99"/>
    <w:unhideWhenUsed/>
    <w:rsid w:val="00EC58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C58BA"/>
  </w:style>
  <w:style w:type="character" w:styleId="Pripombasklic">
    <w:name w:val="annotation reference"/>
    <w:basedOn w:val="Privzetapisavaodstavka"/>
    <w:uiPriority w:val="99"/>
    <w:semiHidden/>
    <w:unhideWhenUsed/>
    <w:rsid w:val="001C345E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1C345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1C345E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C345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C34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1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7-01-1523" TargetMode="External"/><Relationship Id="rId13" Type="http://schemas.openxmlformats.org/officeDocument/2006/relationships/hyperlink" Target="http://www.uradni-list.si/1/objava.jsp?sop=2018-01-0887" TargetMode="External"/><Relationship Id="rId18" Type="http://schemas.openxmlformats.org/officeDocument/2006/relationships/hyperlink" Target="http://www.uradni-list.si/1/objava.jsp?sop=2021-01-2806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20-01-1236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uradni-list.si/1/objava.jsp?sop=2017-01-1523" TargetMode="External"/><Relationship Id="rId17" Type="http://schemas.openxmlformats.org/officeDocument/2006/relationships/hyperlink" Target="http://www.uradni-list.si/1/objava.jsp?sop=2020-01-157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19-01-2992" TargetMode="External"/><Relationship Id="rId20" Type="http://schemas.openxmlformats.org/officeDocument/2006/relationships/hyperlink" Target="http://www.uradni-list.si/1/objava.jsp?sop=2018-01-088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radni-list.si/1/objava.jsp?sop=2022-01-0014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22-01-0014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uradni-list.si/1/objava.jsp?sop=2020-01-1236" TargetMode="External"/><Relationship Id="rId19" Type="http://schemas.openxmlformats.org/officeDocument/2006/relationships/hyperlink" Target="http://www.uradni-list.si/1/objava.jsp?sop=2017-01-1523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18-01-0887" TargetMode="External"/><Relationship Id="rId14" Type="http://schemas.openxmlformats.org/officeDocument/2006/relationships/hyperlink" Target="http://www.uradni-list.si/1/objava.jsp?sop=2020-01-1236" TargetMode="External"/><Relationship Id="rId22" Type="http://schemas.openxmlformats.org/officeDocument/2006/relationships/hyperlink" Target="http://www.uradni-list.si/1/objava.jsp?sop=2022-01-0014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5B8FE2-3C40-493A-9686-96F684D70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8</Pages>
  <Words>2607</Words>
  <Characters>14864</Characters>
  <Application>Microsoft Office Word</Application>
  <DocSecurity>0</DocSecurity>
  <Lines>123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Resnik</dc:creator>
  <cp:lastModifiedBy>Eva Cerar</cp:lastModifiedBy>
  <cp:revision>32</cp:revision>
  <cp:lastPrinted>2023-11-21T12:07:00Z</cp:lastPrinted>
  <dcterms:created xsi:type="dcterms:W3CDTF">2023-11-29T09:11:00Z</dcterms:created>
  <dcterms:modified xsi:type="dcterms:W3CDTF">2024-11-29T10:59:00Z</dcterms:modified>
</cp:coreProperties>
</file>